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BA" w:rsidRDefault="00AF21BA" w:rsidP="00AF21BA">
      <w:pPr>
        <w:ind w:left="-567" w:hanging="142"/>
      </w:pPr>
      <w:r>
        <w:t xml:space="preserve">Annexe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</w:t>
      </w:r>
    </w:p>
    <w:p w:rsidR="00AF21BA" w:rsidRPr="008A066A" w:rsidRDefault="00AF21BA" w:rsidP="00AF21BA">
      <w:pPr>
        <w:ind w:left="-567" w:hanging="142"/>
        <w:jc w:val="center"/>
      </w:pPr>
      <w:r w:rsidRPr="00361421">
        <w:rPr>
          <w:noProof/>
        </w:rPr>
        <w:drawing>
          <wp:inline distT="0" distB="0" distL="0" distR="0">
            <wp:extent cx="2781300" cy="701040"/>
            <wp:effectExtent l="0" t="0" r="0" b="3810"/>
            <wp:docPr id="2" name="Image 2" descr="VESTEL-Logo-Son-Logo-20-01-2014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VESTEL-Logo-Son-Logo-20-01-2014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BA" w:rsidRPr="008A066A" w:rsidRDefault="00AF21BA" w:rsidP="00AF21BA">
      <w:pPr>
        <w:ind w:left="-567" w:hanging="142"/>
        <w:jc w:val="center"/>
      </w:pPr>
    </w:p>
    <w:p w:rsidR="00AF21BA" w:rsidRPr="008A066A" w:rsidRDefault="00AF21BA" w:rsidP="00AF21BA">
      <w:pPr>
        <w:ind w:left="-567" w:hanging="142"/>
        <w:jc w:val="center"/>
      </w:pPr>
      <w:r w:rsidRPr="008A066A">
        <w:t xml:space="preserve">        47d Avenue des Pépinières 94260 FRESNES</w:t>
      </w:r>
    </w:p>
    <w:p w:rsidR="00AF21BA" w:rsidRPr="008A066A" w:rsidRDefault="00AF21BA" w:rsidP="00AF21BA">
      <w:pPr>
        <w:ind w:left="-567" w:hanging="142"/>
        <w:jc w:val="center"/>
        <w:rPr>
          <w:rFonts w:ascii="Arial" w:hAnsi="Arial" w:cs="Arial"/>
          <w:sz w:val="20"/>
        </w:rPr>
      </w:pPr>
      <w:r w:rsidRPr="008A066A">
        <w:rPr>
          <w:rFonts w:ascii="Arial" w:hAnsi="Arial" w:cs="Arial"/>
          <w:sz w:val="20"/>
        </w:rPr>
        <w:t xml:space="preserve">        Tél. : </w:t>
      </w:r>
      <w:r w:rsidRPr="008A066A">
        <w:rPr>
          <w:b/>
          <w:sz w:val="20"/>
          <w:szCs w:val="20"/>
        </w:rPr>
        <w:t xml:space="preserve">01.41.13.05.04 –  </w:t>
      </w:r>
      <w:hyperlink r:id="rId6" w:history="1">
        <w:r w:rsidRPr="008A066A">
          <w:rPr>
            <w:b/>
            <w:color w:val="0000FF"/>
            <w:sz w:val="20"/>
            <w:szCs w:val="20"/>
            <w:u w:val="single"/>
          </w:rPr>
          <w:t>sav@vestel-france.fr</w:t>
        </w:r>
      </w:hyperlink>
      <w:r w:rsidRPr="008A066A">
        <w:rPr>
          <w:b/>
          <w:sz w:val="20"/>
          <w:szCs w:val="20"/>
        </w:rPr>
        <w:t xml:space="preserve"> </w:t>
      </w:r>
    </w:p>
    <w:p w:rsidR="00AF21BA" w:rsidRPr="008A066A" w:rsidRDefault="00AF21BA" w:rsidP="00AF21BA">
      <w:pPr>
        <w:ind w:left="-567" w:hanging="142"/>
        <w:jc w:val="center"/>
        <w:rPr>
          <w:rFonts w:ascii="Arial" w:hAnsi="Arial" w:cs="Arial"/>
          <w:sz w:val="16"/>
          <w:szCs w:val="16"/>
        </w:rPr>
      </w:pPr>
    </w:p>
    <w:p w:rsidR="00AF21BA" w:rsidRPr="00074A36" w:rsidRDefault="00AF21BA" w:rsidP="00AF21BA">
      <w:pPr>
        <w:jc w:val="center"/>
        <w:rPr>
          <w:rFonts w:ascii="Verdana" w:hAnsi="Verdana" w:cs="Arial"/>
          <w:b/>
          <w:color w:val="44546A"/>
          <w:sz w:val="20"/>
          <w:szCs w:val="20"/>
        </w:rPr>
      </w:pPr>
      <w:r w:rsidRPr="00074A36">
        <w:rPr>
          <w:rFonts w:ascii="Verdana" w:hAnsi="Verdana" w:cs="Arial"/>
          <w:b/>
          <w:color w:val="44546A"/>
          <w:sz w:val="20"/>
          <w:szCs w:val="20"/>
        </w:rPr>
        <w:t>DOCUMENT RESERVE EXCLUSIVEMENT AUX DEMANDES D’INTERVENTIONS B2B</w:t>
      </w:r>
    </w:p>
    <w:p w:rsidR="00AF21BA" w:rsidRPr="008A066A" w:rsidRDefault="00AF21BA" w:rsidP="00AF21BA">
      <w:pPr>
        <w:framePr w:w="1849" w:h="365" w:hSpace="141" w:wrap="around" w:vAnchor="text" w:hAnchor="page" w:x="8971" w:y="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  <w:szCs w:val="28"/>
        </w:rPr>
      </w:pPr>
    </w:p>
    <w:p w:rsidR="00AF21BA" w:rsidRPr="008A066A" w:rsidRDefault="00AF21BA" w:rsidP="00AF21BA">
      <w:pPr>
        <w:rPr>
          <w:rFonts w:ascii="Arial" w:hAnsi="Arial" w:cs="Arial"/>
          <w:color w:val="FF6600"/>
          <w:sz w:val="16"/>
          <w:szCs w:val="16"/>
        </w:rPr>
      </w:pPr>
      <w:r w:rsidRPr="008A066A">
        <w:rPr>
          <w:rFonts w:ascii="Arial" w:hAnsi="Arial" w:cs="Arial"/>
          <w:color w:val="FF6600"/>
        </w:rPr>
        <w:t xml:space="preserve">       </w:t>
      </w:r>
    </w:p>
    <w:p w:rsidR="00AF21BA" w:rsidRPr="008A066A" w:rsidRDefault="00AF21BA" w:rsidP="00AF21BA">
      <w:pPr>
        <w:ind w:left="6372" w:firstLine="708"/>
        <w:rPr>
          <w:rFonts w:ascii="Arial" w:hAnsi="Arial" w:cs="Arial"/>
          <w:b/>
          <w:color w:val="000000"/>
          <w:sz w:val="18"/>
        </w:rPr>
      </w:pPr>
      <w:r w:rsidRPr="008A066A">
        <w:rPr>
          <w:rFonts w:ascii="Arial" w:hAnsi="Arial" w:cs="Arial"/>
          <w:b/>
          <w:color w:val="000000"/>
          <w:sz w:val="18"/>
        </w:rPr>
        <w:t xml:space="preserve">DATE                 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18"/>
        </w:rPr>
      </w:pPr>
      <w:r w:rsidRPr="008A066A">
        <w:rPr>
          <w:rFonts w:ascii="Arial" w:hAnsi="Arial" w:cs="Arial"/>
          <w:b/>
          <w:color w:val="000000"/>
          <w:sz w:val="18"/>
        </w:rPr>
        <w:tab/>
      </w:r>
      <w:r w:rsidRPr="008A066A">
        <w:rPr>
          <w:rFonts w:ascii="Arial" w:hAnsi="Arial" w:cs="Arial"/>
          <w:b/>
          <w:color w:val="000000"/>
          <w:sz w:val="18"/>
        </w:rPr>
        <w:tab/>
      </w:r>
      <w:r w:rsidRPr="008A066A">
        <w:rPr>
          <w:rFonts w:ascii="Arial" w:hAnsi="Arial" w:cs="Arial"/>
          <w:b/>
          <w:color w:val="000000"/>
          <w:sz w:val="18"/>
        </w:rPr>
        <w:tab/>
      </w:r>
      <w:r w:rsidRPr="008A066A">
        <w:rPr>
          <w:rFonts w:ascii="Arial" w:hAnsi="Arial" w:cs="Arial"/>
          <w:b/>
          <w:color w:val="000000"/>
          <w:sz w:val="18"/>
        </w:rPr>
        <w:tab/>
        <w:t xml:space="preserve">                                   </w:t>
      </w:r>
    </w:p>
    <w:p w:rsidR="00AF21BA" w:rsidRPr="008A066A" w:rsidRDefault="00AF21BA" w:rsidP="00AF21BA">
      <w:pPr>
        <w:shd w:val="clear" w:color="auto" w:fill="000000"/>
        <w:ind w:left="-142" w:right="-142"/>
        <w:jc w:val="center"/>
        <w:rPr>
          <w:rFonts w:ascii="Arial" w:hAnsi="Arial" w:cs="Arial"/>
          <w:b/>
          <w:color w:val="FFFFFF"/>
          <w:sz w:val="44"/>
          <w:szCs w:val="44"/>
          <w:lang w:val="de-DE"/>
        </w:rPr>
      </w:pPr>
      <w:r w:rsidRPr="008A066A">
        <w:rPr>
          <w:rFonts w:ascii="Arial" w:hAnsi="Arial" w:cs="Arial"/>
          <w:b/>
          <w:color w:val="FFFFFF"/>
          <w:sz w:val="44"/>
          <w:szCs w:val="44"/>
          <w:lang w:val="de-DE"/>
        </w:rPr>
        <w:t>DEMANDE D</w:t>
      </w:r>
      <w:r>
        <w:rPr>
          <w:rFonts w:ascii="Arial" w:hAnsi="Arial" w:cs="Arial"/>
          <w:b/>
          <w:color w:val="FFFFFF"/>
          <w:sz w:val="44"/>
          <w:szCs w:val="44"/>
          <w:lang w:val="de-DE"/>
        </w:rPr>
        <w:t>‘</w:t>
      </w:r>
      <w:r w:rsidRPr="008A066A">
        <w:rPr>
          <w:rFonts w:ascii="Arial" w:hAnsi="Arial" w:cs="Arial"/>
          <w:b/>
          <w:color w:val="FFFFFF"/>
          <w:sz w:val="44"/>
          <w:szCs w:val="44"/>
          <w:lang w:val="de-DE"/>
        </w:rPr>
        <w:t>INTERVENTION</w:t>
      </w:r>
    </w:p>
    <w:p w:rsidR="00AF21BA" w:rsidRPr="008A066A" w:rsidRDefault="00AF21BA" w:rsidP="00AF21BA">
      <w:pPr>
        <w:rPr>
          <w:rFonts w:ascii="Arial" w:hAnsi="Arial" w:cs="Arial"/>
          <w:b/>
          <w:i/>
          <w:iCs/>
          <w:color w:val="000000"/>
          <w:sz w:val="16"/>
          <w:szCs w:val="16"/>
          <w:u w:val="single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i/>
          <w:iCs/>
          <w:color w:val="000000"/>
        </w:rPr>
      </w:pPr>
      <w:r w:rsidRPr="008A066A">
        <w:rPr>
          <w:rFonts w:ascii="Verdana" w:hAnsi="Verdana" w:cs="Arial"/>
          <w:b/>
          <w:i/>
          <w:iCs/>
          <w:color w:val="000000"/>
        </w:rPr>
        <w:t>Email de Contact : infotech@vestel-France.fr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0"/>
          <w:szCs w:val="20"/>
        </w:rPr>
      </w:pPr>
      <w:r w:rsidRPr="008A066A">
        <w:rPr>
          <w:rFonts w:ascii="Arial" w:hAnsi="Arial" w:cs="Arial"/>
          <w:b/>
          <w:color w:val="000000"/>
          <w:sz w:val="20"/>
          <w:szCs w:val="20"/>
        </w:rPr>
        <w:tab/>
      </w:r>
      <w:r w:rsidRPr="008A066A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81915</wp:posOffset>
                </wp:positionV>
                <wp:extent cx="4048125" cy="297815"/>
                <wp:effectExtent l="0" t="0" r="28575" b="2603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A5AE" id="Rectangle 43" o:spid="_x0000_s1026" style="position:absolute;margin-left:169.05pt;margin-top:6.45pt;width:318.7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XwHw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PaSMyt6&#10;qtFHUk3Y1ihGdyTQ4HxJcQ/uHmOK3t2B/OKZhU1HYeoGEYZOiZpoFTE+++lBNDw9ZbvhHdQEL/YB&#10;klbHBvsISCqwYyrJ47kk6hiYpMtZPlsU0zlnknzT5dWimKcvRPn02qEPbxT0LB4qjkQ+oYvDnQ+R&#10;jSifQhJ7MLreamOSge1uY5AdBLXHNq0Tur8MM5YNFV/OicffIfK0/gTR60B9bnRf8cU5SJRRtte2&#10;Tl0YhDbjmSgbe9IxSjeWYAf1I8mIMDYxDR0dOsBvnA3UwBX3X/cCFWfmraVSLIvZLHZ8MmbzqykZ&#10;eOnZXXqElQRV8cDZeNyEcUr2DnXb0U9Fyt3CDZWv0UnZWNqR1YksNWkS/DRQcQou7RT1Y+zX3wEA&#10;AP//AwBQSwMEFAAGAAgAAAAhANRpKZjeAAAACQEAAA8AAABkcnMvZG93bnJldi54bWxMj0FPg0AQ&#10;he8m/ofNmHizSyGtgCyN0dTEY0sv3gZ2BJSdJezSor/e9aTHyfvy3jfFbjGDONPkessK1qsIBHFj&#10;dc+tglO1v0tBOI+scbBMCr7Iwa68viow1/bCBzoffStCCbscFXTej7mUrunIoFvZkThk73Yy6MM5&#10;tVJPeAnlZpBxFG2lwZ7DQocjPXXUfB5no6Du4xN+H6qXyGT7xL8u1cf89qzU7c3y+ADC0+L/YPjV&#10;D+pQBqfazqydGBQkSboOaAjiDEQAsvvNFkStYJOlIMtC/v+g/AEAAP//AwBQSwECLQAUAAYACAAA&#10;ACEAtoM4kv4AAADhAQAAEwAAAAAAAAAAAAAAAAAAAAAAW0NvbnRlbnRfVHlwZXNdLnhtbFBLAQIt&#10;ABQABgAIAAAAIQA4/SH/1gAAAJQBAAALAAAAAAAAAAAAAAAAAC8BAABfcmVscy8ucmVsc1BLAQIt&#10;ABQABgAIAAAAIQA2mYXwHwIAAD4EAAAOAAAAAAAAAAAAAAAAAC4CAABkcnMvZTJvRG9jLnhtbFBL&#10;AQItABQABgAIAAAAIQDUaSmY3gAAAAkBAAAPAAAAAAAAAAAAAAAAAHkEAABkcnMvZG93bnJldi54&#10;bWxQSwUGAAAAAAQABADzAAAAhAUAAAAA&#10;"/>
            </w:pict>
          </mc:Fallback>
        </mc:AlternateConten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2"/>
          <w:szCs w:val="22"/>
        </w:rPr>
      </w:pPr>
      <w:r w:rsidRPr="008A066A">
        <w:rPr>
          <w:rFonts w:ascii="Arial" w:hAnsi="Arial" w:cs="Arial"/>
          <w:b/>
          <w:color w:val="000000"/>
          <w:sz w:val="22"/>
          <w:szCs w:val="22"/>
        </w:rPr>
        <w:t>Nom du Demandeur + (Société)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142240</wp:posOffset>
                </wp:positionV>
                <wp:extent cx="1628775" cy="200025"/>
                <wp:effectExtent l="0" t="0" r="28575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22E9E" id="Rectangle 42" o:spid="_x0000_s1026" style="position:absolute;margin-left:359.55pt;margin-top:11.2pt;width:128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sJHwIAAD4EAAAOAAAAZHJzL2Uyb0RvYy54bWysU9uO0zAQfUfiHyy/0zRRu92Nmq5WXYqQ&#10;Flix8AFTx0ksHNuM3abl6xk73VIu4gHhB8vjGR+fOTOzvD30mu0lemVNxfPJlDNphK2VaSv++dPm&#10;1TVnPoCpQVsjK36Unt+uXr5YDq6Uhe2sriUyAjG+HFzFuxBcmWVedLIHP7FOGnI2FnsIZGKb1QgD&#10;ofc6K6bTq2ywWDu0QnpPt/ejk68SftNIET40jZeB6YoTt5B2TPs27tlqCWWL4DolTjTgH1j0oAx9&#10;eoa6hwBsh+o3qF4JtN42YSJsn9mmUUKmHCibfPpLNk8dOJlyIXG8O8vk/x+seL9/RKbqis8Kzgz0&#10;VKOPpBqYVktGdyTQ4HxJcU/uEWOK3j1Y8cUzY9cdhck7RDt0Emqilcf47KcH0fD0lG2Hd7YmeNgF&#10;m7Q6NNhHQFKBHVJJjueSyENggi7zq+J6sZhzJshHBZ8W8/QFlM+vHfrwRtqexUPFkcgndNg/+BDZ&#10;QPkckthbreqN0joZ2G7XGtkeqD02aZ3Q/WWYNmyo+M2c/v47BPGj9SeIXgXqc636il+fg6CMsr02&#10;derCAEqPZ6KszUnHKN1Ygq2tjyQj2rGJaejo0Fn8xtlADVxx/3UHKDnTbw2V4iafzWLHJ2M2XxRk&#10;4KVne+kBIwiq4oGz8bgO45TsHKq2o5/ylLuxd1S+RiVlY2lHViey1KRJ8NNAxSm4tFPUj7FffQcA&#10;AP//AwBQSwMEFAAGAAgAAAAhAEZAJqrfAAAACQEAAA8AAABkcnMvZG93bnJldi54bWxMj0FPg0AQ&#10;he8m/ofNmHizC9S2ggyN0dTEY0sv3gZ2BJTdJezSor/e7UmPk/flvW/y7ax7ceLRddYgxIsIBJva&#10;qs40CMdyd/cAwnkyinprGOGbHWyL66ucMmXPZs+ng29EKDEuI4TW+yGT0tUta3ILO7AJ2YcdNflw&#10;jo1UI51Due5lEkVrqakzYaGlgZ9brr8Ok0aouuRIP/vyNdLpbunf5vJzen9BvL2Znx5BeJ79HwwX&#10;/aAORXCq7GSUEz3CJk7jgCIkyT2IAKSb1RpEhbBapiCLXP7/oPgFAAD//wMAUEsBAi0AFAAGAAgA&#10;AAAhALaDOJL+AAAA4QEAABMAAAAAAAAAAAAAAAAAAAAAAFtDb250ZW50X1R5cGVzXS54bWxQSwEC&#10;LQAUAAYACAAAACEAOP0h/9YAAACUAQAACwAAAAAAAAAAAAAAAAAvAQAAX3JlbHMvLnJlbHNQSwEC&#10;LQAUAAYACAAAACEAG3dLCR8CAAA+BAAADgAAAAAAAAAAAAAAAAAuAgAAZHJzL2Uyb0RvYy54bWxQ&#10;SwECLQAUAAYACAAAACEARkAmq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142240</wp:posOffset>
                </wp:positionV>
                <wp:extent cx="1717040" cy="200025"/>
                <wp:effectExtent l="0" t="0" r="16510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D796" id="Rectangle 41" o:spid="_x0000_s1026" style="position:absolute;margin-left:125.35pt;margin-top:11.2pt;width:135.2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40HAIAAD4EAAAOAAAAZHJzL2Uyb0RvYy54bWysU9uO0zAQfUfiHyy/0yRVS3ejpqtVlyKk&#10;hV2x8AGu4yQWtseM3abL1zNx2lIu4gHhB8vjGR+fOTOzvDlYw/YKgwZX8WKSc6achFq7tuKfP21e&#10;XXEWonC1MOBUxZ9V4Derly+WvS/VFDowtUJGIC6Uva94F6MvsyzITlkRJuCVI2cDaEUkE9usRtET&#10;ujXZNM9fZz1g7RGkCoFu70YnXyX8plEyPjRNUJGZihO3mHZM+3bYs9VSlC0K32l5pCH+gYUV2tGn&#10;Z6g7EQXbof4NymqJEKCJEwk2g6bRUqUcKJsi/yWbp054lXIhcYI/yxT+H6z8sH9EpuuKzwrOnLBU&#10;o4+kmnCtUYzuSKDeh5LinvwjDikGfw/yS2AO1h2FqVtE6DslaqKV4rOfHgxGoKds27+HmuDFLkLS&#10;6tCgHQBJBXZIJXk+l0QdIpN0WSyKRT6jyknyUcHz6XyglIny9NpjiG8VWDYcKo5EPqGL/X2IY+gp&#10;JLEHo+uNNiYZ2G7XBtleUHts0jqih8sw41hf8es5/f13COJH608QVkfqc6Ntxa/OQaIcZHvj6tSF&#10;UWgznik74yjJk3RjCbZQP5OMCGMT09DRoQP8xllPDVzx8HUnUHFm3jkqxXUxG3SLyZjNF1My8NKz&#10;vfQIJwmq4pGz8biO45TsPOq2o5+KlLuDWypfo5OyA7+R1ZEsNWmqzXGghim4tFPUj7FffQcAAP//&#10;AwBQSwMEFAAGAAgAAAAhAHp7g/PeAAAACQEAAA8AAABkcnMvZG93bnJldi54bWxMj8FOwzAMhu9I&#10;vENkJG4sacaAlaYTAg2J49ZduLltaAuNUzXpVnh6zGncfsuffn/ONrPrxdGOofNkIFkoEJYqX3fU&#10;GDgU25sHECEi1dh7sga+bYBNfnmRYVr7E+3scR8bwSUUUjTQxjikUoaqtQ7Dwg+WePfhR4eRx7GR&#10;9YgnLne91ErdSYcd8YUWB/vc2uprPzkDZacP+LMrXpVbb5fxbS4+p/cXY66v5qdHENHO8QzDnz6r&#10;Q85OpZ+oDqI3oFfqnlEO+hYEAyudJCBKDss1yDyT/z/IfwEAAP//AwBQSwECLQAUAAYACAAAACEA&#10;toM4kv4AAADhAQAAEwAAAAAAAAAAAAAAAAAAAAAAW0NvbnRlbnRfVHlwZXNdLnhtbFBLAQItABQA&#10;BgAIAAAAIQA4/SH/1gAAAJQBAAALAAAAAAAAAAAAAAAAAC8BAABfcmVscy8ucmVsc1BLAQItABQA&#10;BgAIAAAAIQB/cj40HAIAAD4EAAAOAAAAAAAAAAAAAAAAAC4CAABkcnMvZTJvRG9jLnhtbFBLAQIt&#10;ABQABgAIAAAAIQB6e4Pz3gAAAAkBAAAPAAAAAAAAAAAAAAAAAHYEAABkcnMvZG93bnJldi54bWxQ&#10;SwUGAAAAAAQABADzAAAAgQUAAAAA&#10;"/>
            </w:pict>
          </mc:Fallback>
        </mc:AlternateConten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2"/>
          <w:szCs w:val="22"/>
        </w:rPr>
      </w:pPr>
      <w:r w:rsidRPr="008A066A">
        <w:rPr>
          <w:rFonts w:ascii="Arial" w:hAnsi="Arial" w:cs="Arial"/>
          <w:b/>
          <w:color w:val="000000"/>
          <w:sz w:val="22"/>
          <w:szCs w:val="22"/>
        </w:rPr>
        <w:t xml:space="preserve">N° de Tel Interlocuteur                                                  Votre N° de Fax 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141605</wp:posOffset>
                </wp:positionV>
                <wp:extent cx="4679315" cy="200025"/>
                <wp:effectExtent l="0" t="0" r="26035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31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B1D8" id="Rectangle 40" o:spid="_x0000_s1026" style="position:absolute;margin-left:119.35pt;margin-top:11.15pt;width:368.4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liHgIAAD4EAAAOAAAAZHJzL2Uyb0RvYy54bWysU9tuEzEQfUfiHyy/k01C0jarbKoqJQip&#10;QEXhAyZe766Fb4ydbMrXd+xNQ7iIB4QfLI9nfHzmzMzy+mA020sMytmKT0ZjzqQVrla2rfiXz5tX&#10;V5yFCLYG7ays+KMM/Hr18sWy96Wcus7pWiIjEBvK3le8i9GXRRFEJw2EkfPSkrNxaCCSiW1RI/SE&#10;bnQxHY8vit5h7dEJGQLd3g5Ovsr4TSNF/Ng0QUamK07cYt4x79u0F6sllC2C75Q40oB/YGFAWfr0&#10;BHULEdgO1W9QRgl0wTVxJJwpXNMoIXMOlM1k/Es2Dx14mXMhcYI/yRT+H6z4sL9HpuqKz0geC4Zq&#10;9IlUA9tqyeiOBOp9KCnuwd9jSjH4Oye+BmbduqMweYPo+k5CTbQmKb746UEyAj1l2/69qwkedtFl&#10;rQ4NmgRIKrBDLsnjqSTyEJmgy9nF5eL1ZM6ZIB8VfDyd5y+gfH7tMcS30hmWDhVHIp/RYX8XYmID&#10;5XNIZu+0qjdK62xgu11rZHug9tjkdUQP52Hasr7iizn9/XcI4kfrTxBGRepzrUzFr05BUCbZ3tg6&#10;d2EEpYczUdb2qGOSbijB1tWPJCO6oYlp6OjQOfzOWU8NXPHwbQcoOdPvLJViMZmlksZszOaXUzLw&#10;3LM994AVBFXxyNlwXMdhSnYeVdvRT5Ocu3U3VL5GZWVTaQdWR7LUpFnw40ClKTi3c9SPsV89AQAA&#10;//8DAFBLAwQUAAYACAAAACEA4U1tlt8AAAAJAQAADwAAAGRycy9kb3ducmV2LnhtbEyPwU6DQBCG&#10;7ya+w2ZMvNlFSFtKWRqjqYnHll68DewKVHaWsEuLPr3jSW8zmS//fH++m20vLmb0nSMFj4sIhKHa&#10;6Y4aBady/5CC8AFJY+/IKPgyHnbF7U2OmXZXOpjLMTSCQ8hnqKANYcik9HVrLPqFGwzx7cONFgOv&#10;YyP1iFcOt72Mo2glLXbEH1oczHNr6s/jZBVUXXzC70P5GtnNPglvc3me3l+Uur+bn7YggpnDHwy/&#10;+qwOBTtVbiLtRa8gTtI1ozzECQgGNuvlCkSlYJmkIItc/m9Q/AAAAP//AwBQSwECLQAUAAYACAAA&#10;ACEAtoM4kv4AAADhAQAAEwAAAAAAAAAAAAAAAAAAAAAAW0NvbnRlbnRfVHlwZXNdLnhtbFBLAQIt&#10;ABQABgAIAAAAIQA4/SH/1gAAAJQBAAALAAAAAAAAAAAAAAAAAC8BAABfcmVscy8ucmVsc1BLAQIt&#10;ABQABgAIAAAAIQD/X+liHgIAAD4EAAAOAAAAAAAAAAAAAAAAAC4CAABkcnMvZTJvRG9jLnhtbFBL&#10;AQItABQABgAIAAAAIQDhTW2W3wAAAAkBAAAPAAAAAAAAAAAAAAAAAHgEAABkcnMvZG93bnJldi54&#10;bWxQSwUGAAAAAAQABADzAAAAhAUAAAAA&#10;"/>
            </w:pict>
          </mc:Fallback>
        </mc:AlternateConten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2"/>
          <w:szCs w:val="22"/>
        </w:rPr>
      </w:pPr>
      <w:r w:rsidRPr="008A066A">
        <w:rPr>
          <w:rFonts w:ascii="Arial" w:hAnsi="Arial" w:cs="Arial"/>
          <w:b/>
          <w:color w:val="000000"/>
          <w:sz w:val="22"/>
          <w:szCs w:val="22"/>
        </w:rPr>
        <w:t xml:space="preserve">Votre Adresse Email </w:t>
      </w:r>
    </w:p>
    <w:p w:rsidR="00AF21BA" w:rsidRPr="008A066A" w:rsidRDefault="00AF21BA" w:rsidP="00AF21B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</w:rPr>
      </w:pPr>
      <w:r w:rsidRPr="008A066A">
        <w:rPr>
          <w:rFonts w:ascii="Arial" w:hAnsi="Arial" w:cs="Arial"/>
          <w:b/>
        </w:rPr>
        <w:t>Descriptif précis du problème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</w:rPr>
      </w:pPr>
      <w:r w:rsidRPr="008A066A">
        <w:rPr>
          <w:rFonts w:ascii="Arial" w:hAnsi="Arial" w:cs="Arial"/>
          <w:b/>
        </w:rPr>
        <w:t>NOM ET ADRESSE COMPLETE DU SITE (Site ou sont installés les appareils)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32"/>
          <w:szCs w:val="32"/>
        </w:rPr>
      </w:pPr>
      <w:r w:rsidRPr="008A066A">
        <w:rPr>
          <w:rFonts w:ascii="Arial" w:hAnsi="Arial" w:cs="Arial"/>
          <w:color w:val="000000"/>
          <w:sz w:val="32"/>
          <w:szCs w:val="32"/>
        </w:rPr>
        <w:sym w:font="Wingdings" w:char="F071"/>
      </w:r>
      <w:r w:rsidRPr="008A066A">
        <w:rPr>
          <w:rFonts w:ascii="Arial" w:hAnsi="Arial" w:cs="Arial"/>
          <w:color w:val="000000"/>
          <w:sz w:val="32"/>
          <w:szCs w:val="32"/>
        </w:rPr>
        <w:t xml:space="preserve"> Hôpital           </w:t>
      </w:r>
      <w:r w:rsidRPr="008A066A">
        <w:rPr>
          <w:rFonts w:ascii="Arial" w:hAnsi="Arial" w:cs="Arial"/>
          <w:color w:val="000000"/>
          <w:sz w:val="32"/>
          <w:szCs w:val="32"/>
        </w:rPr>
        <w:sym w:font="Wingdings" w:char="F071"/>
      </w:r>
      <w:r w:rsidRPr="008A066A">
        <w:rPr>
          <w:rFonts w:ascii="Arial" w:hAnsi="Arial" w:cs="Arial"/>
          <w:color w:val="000000"/>
          <w:sz w:val="32"/>
          <w:szCs w:val="32"/>
        </w:rPr>
        <w:t xml:space="preserve"> Clinique         </w:t>
      </w:r>
      <w:r w:rsidRPr="008A066A">
        <w:rPr>
          <w:rFonts w:ascii="Arial" w:hAnsi="Arial" w:cs="Arial"/>
          <w:color w:val="000000"/>
          <w:sz w:val="32"/>
          <w:szCs w:val="32"/>
        </w:rPr>
        <w:sym w:font="Wingdings" w:char="F071"/>
      </w:r>
      <w:r w:rsidRPr="008A066A">
        <w:rPr>
          <w:rFonts w:ascii="Arial" w:hAnsi="Arial" w:cs="Arial"/>
          <w:color w:val="000000"/>
          <w:sz w:val="32"/>
          <w:szCs w:val="32"/>
        </w:rPr>
        <w:t xml:space="preserve"> Hôtel         </w:t>
      </w:r>
      <w:r w:rsidRPr="008A066A">
        <w:rPr>
          <w:rFonts w:ascii="Arial" w:hAnsi="Arial" w:cs="Arial"/>
          <w:color w:val="000000"/>
          <w:sz w:val="32"/>
          <w:szCs w:val="32"/>
        </w:rPr>
        <w:sym w:font="Wingdings" w:char="F071"/>
      </w:r>
      <w:r w:rsidRPr="008A066A">
        <w:rPr>
          <w:rFonts w:ascii="Arial" w:hAnsi="Arial" w:cs="Arial"/>
          <w:color w:val="000000"/>
          <w:sz w:val="32"/>
          <w:szCs w:val="32"/>
        </w:rPr>
        <w:t xml:space="preserve"> Autre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A066A">
        <w:rPr>
          <w:rFonts w:ascii="Arial" w:hAnsi="Arial" w:cs="Arial"/>
          <w:b/>
          <w:sz w:val="20"/>
          <w:szCs w:val="20"/>
        </w:rPr>
        <w:t xml:space="preserve">Nom Société </w:t>
      </w:r>
      <w:r w:rsidRPr="008A066A">
        <w:rPr>
          <w:rFonts w:ascii="Arial" w:hAnsi="Arial" w:cs="Arial"/>
          <w:b/>
          <w:color w:val="FF0000"/>
          <w:sz w:val="20"/>
          <w:szCs w:val="20"/>
        </w:rPr>
        <w:t xml:space="preserve">(1) </w:t>
      </w:r>
      <w:r w:rsidRPr="008A066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A066A">
        <w:rPr>
          <w:rFonts w:ascii="Arial" w:hAnsi="Arial" w:cs="Arial"/>
          <w:b/>
          <w:sz w:val="20"/>
          <w:szCs w:val="20"/>
        </w:rPr>
        <w:t>VOIE-----------------------------------------------------------------------------------------------------------------------------------------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155575</wp:posOffset>
                </wp:positionV>
                <wp:extent cx="1383665" cy="200025"/>
                <wp:effectExtent l="0" t="0" r="26035" b="2857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723D7" id="Rectangle 39" o:spid="_x0000_s1026" style="position:absolute;margin-left:72.85pt;margin-top:12.25pt;width:108.9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dIHgIAAD4EAAAOAAAAZHJzL2Uyb0RvYy54bWysU9uO0zAQfUfiHyy/0/ROGzVdrboUIS2w&#10;YuEDXMdJLGyPGbtNy9fvxOmWchEPCD9YHs/4+MyZmdXN0Rp2UBg0uIKPBkPOlJNQalcX/Mvn7asF&#10;ZyEKVwoDThX8pAK/Wb98sWp9rsbQgCkVMgJxIW99wZsYfZ5lQTbKijAArxw5K0ArIplYZyWKltCt&#10;ycbD4TxrAUuPIFUIdHvXO/k64VeVkvFjVQUVmSk4cYtpx7Tvuj1br0Reo/CNlmca4h9YWKEdfXqB&#10;uhNRsD3q36CslggBqjiQYDOoKi1VyoGyGQ1/yeaxEV6lXEic4C8yhf8HKz8cHpDpsuCTJWdOWKrR&#10;J1JNuNooRnckUOtDTnGP/gG7FIO/B/k1MAebhsLULSK0jRIl0Rp18dlPDzoj0FO2a99DSfBiHyFp&#10;dazQdoCkAjumkpwuJVHHyCRdjiaLyXw+40ySjwo+HM/SFyJ/fu0xxLcKLOsOBUcin9DF4T7Ejo3I&#10;n0MSezC63GpjkoH1bmOQHQS1xzatM3q4DjOOtQVfzujvv0MQP1p/grA6Up8bbQu+uASJvJPtjStT&#10;F0ahTX8mysaddeyk60uwg/JEMiL0TUxDR4cG8DtnLTVwwcO3vUDFmXnnqBTL0XTadXwyprPXYzLw&#10;2rO79ggnCargkbP+uIn9lOw96rqhn0Ypdwe3VL5KJ2W70vaszmSpSZPg54HqpuDaTlE/xn79BAAA&#10;//8DAFBLAwQUAAYACAAAACEAMw11rN4AAAAJAQAADwAAAGRycy9kb3ducmV2LnhtbEyPQU+DQBCF&#10;7yb+h82YeLOLUFCRpTGamnhs6cXbwI6AsruEXVr01zue6vFlvrz3TbFZzCCONPneWQW3qwgE2cbp&#10;3rYKDtX25h6ED2g1Ds6Sgm/ysCkvLwrMtTvZHR33oRVcYn2OCroQxlxK33Rk0K/cSJZvH24yGDhO&#10;rdQTnrjcDDKOokwa7C0vdDjSc0fN1342Cuo+PuDPrnqNzMM2CW9L9Tm/vyh1fbU8PYIItIQzDH/6&#10;rA4lO9VuttqLgfM6vWNUQbxOQTCQZEkGolaQZhHIspD/Pyh/AQAA//8DAFBLAQItABQABgAIAAAA&#10;IQC2gziS/gAAAOEBAAATAAAAAAAAAAAAAAAAAAAAAABbQ29udGVudF9UeXBlc10ueG1sUEsBAi0A&#10;FAAGAAgAAAAhADj9If/WAAAAlAEAAAsAAAAAAAAAAAAAAAAALwEAAF9yZWxzLy5yZWxzUEsBAi0A&#10;FAAGAAgAAAAhACw350geAgAAPgQAAA4AAAAAAAAAAAAAAAAALgIAAGRycy9lMm9Eb2MueG1sUEsB&#10;Ai0AFAAGAAgAAAAhADMNdazeAAAACQEAAA8AAAAAAAAAAAAAAAAAeAQAAGRycy9kb3ducmV2Lnht&#10;bFBLBQYAAAAABAAEAPMAAACDBQAAAAA=&#10;"/>
            </w:pict>
          </mc:Fallback>
        </mc:AlternateConten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A066A">
        <w:rPr>
          <w:rFonts w:ascii="Arial" w:hAnsi="Arial" w:cs="Arial"/>
          <w:b/>
          <w:sz w:val="20"/>
          <w:szCs w:val="20"/>
        </w:rPr>
        <w:t>Code Postal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128905</wp:posOffset>
                </wp:positionV>
                <wp:extent cx="3764915" cy="216535"/>
                <wp:effectExtent l="0" t="0" r="2603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EC68F" id="Rectangle 38" o:spid="_x0000_s1026" style="position:absolute;margin-left:72.85pt;margin-top:10.15pt;width:296.45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RxIg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1KlDHRU&#10;o8+kGphGS0Z3JFDvfEFxj+4BY4re3VvxzTNjNy2FyVtE27cSKqKVx/jsxYNoeHrKdv0HWxE87INN&#10;Wh1r7CIgqcCOqSRP55LIY2CCLqdXi9kyn3MmyDfJF/PpPH0BxfNrhz68k7Zj8VByJPIJHQ73PkQ2&#10;UDyHJPZWq2qrtE4GNruNRnYAao9tWid0fxmmDetLvpxP5gn5hc9fQozT+htEpwL1uVZdya/PQVBE&#10;2d6aKnVhAKWHM1HW5qRjlG4owc5WTyQj2qGJaejo0Fr8wVlPDVxy/30PKDnT7w2VYpnPZrHjkzGb&#10;X03IwEvP7tIDRhBUyQNnw3EThinZO1RNSz/lKXdjb6l8tUrKxtIOrE5kqUmT4KeBilNwaaeoX2O/&#10;/gkAAP//AwBQSwMEFAAGAAgAAAAhAAQP2+LfAAAACQEAAA8AAABkcnMvZG93bnJldi54bWxMj01P&#10;g0AQhu8m/ofNmHizi0A/RJbGaGrisaUXbwM7AsruEnZp0V/v9KTHN/PkfZ/Jt7PpxYlG3zmr4H4R&#10;gSBbO93ZRsGx3N1tQPiAVmPvLCn4Jg/b4voqx0y7s93T6RAawSXWZ6igDWHIpPR1Swb9wg1k+fbh&#10;RoOB49hIPeKZy00v4yhaSYOd5YUWB3puqf46TEZB1cVH/NmXr5F52CXhbS4/p/cXpW5v5qdHEIHm&#10;8AfDRZ/VoWCnyk1We9FzTpdrRhXEUQKCgXWyWYGoFCzTFGSRy/8fFL8AAAD//wMAUEsBAi0AFAAG&#10;AAgAAAAhALaDOJL+AAAA4QEAABMAAAAAAAAAAAAAAAAAAAAAAFtDb250ZW50X1R5cGVzXS54bWxQ&#10;SwECLQAUAAYACAAAACEAOP0h/9YAAACUAQAACwAAAAAAAAAAAAAAAAAvAQAAX3JlbHMvLnJlbHNQ&#10;SwECLQAUAAYACAAAACEA1esUcSICAAA+BAAADgAAAAAAAAAAAAAAAAAuAgAAZHJzL2Uyb0RvYy54&#10;bWxQSwECLQAUAAYACAAAACEABA/b4t8AAAAJAQAADwAAAAAAAAAAAAAAAAB8BAAAZHJzL2Rvd25y&#10;ZXYueG1sUEsFBgAAAAAEAAQA8wAAAIgFAAAAAA==&#10;"/>
            </w:pict>
          </mc:Fallback>
        </mc:AlternateConten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303530</wp:posOffset>
                </wp:positionV>
                <wp:extent cx="1383665" cy="200025"/>
                <wp:effectExtent l="0" t="0" r="2603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F9C3" id="Rectangle 37" o:spid="_x0000_s1026" style="position:absolute;margin-left:72.85pt;margin-top:23.9pt;width:108.9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j/HwIAAD4EAAAOAAAAZHJzL2Uyb0RvYy54bWysU9uO0zAQfUfiHyy/0zS9bTdqulp1KUJa&#10;YMXCB7iOk1g4HjN2my5fz9jplnIRDwg/WB7P+PjMmZnVzbEz7KDQa7Alz0djzpSVUGnblPzzp+2r&#10;JWc+CFsJA1aV/El5frN++WLVu0JNoAVTKWQEYn3Ru5K3Ibgiy7xsVSf8CJyy5KwBOxHIxCarUPSE&#10;3plsMh4vsh6wcghSeU+3d4OTrxN+XSsZPtS1V4GZkhO3kHZM+y7u2XoligaFa7U80RD/wKIT2tKn&#10;Z6g7EQTbo/4NqtMSwUMdRhK6DOpaS5VyoGzy8S/ZPLbCqZQLiePdWSb//2Dl+8MDMl2VfHrFmRUd&#10;1egjqSZsYxSjOxKod76guEf3gDFF7+5BfvHMwqalMHWLCH2rREW08hif/fQgGp6esl3/DiqCF/sA&#10;SatjjV0EJBXYMZXk6VwSdQxM0mU+XU4XizlnknxU8PFknr4QxfNrhz68UdCxeCg5EvmELg73PkQ2&#10;ongOSezB6GqrjUkGNruNQXYQ1B7btE7o/jLMWNaX/HpOf/8dgvjR+hNEpwP1udFdyZfnIFFE2V7b&#10;KnVhENoMZ6Js7EnHKN1Qgh1UTyQjwtDENHR0aAG/cdZTA5fcf90LVJyZt5ZKcZ3PZrHjkzGbX03I&#10;wEvP7tIjrCSokgfOhuMmDFOyd6ibln7KU+4Wbql8tU7KxtIOrE5kqUmT4KeBilNwaaeoH2O//g4A&#10;AP//AwBQSwMEFAAGAAgAAAAhAET4SYveAAAACQEAAA8AAABkcnMvZG93bnJldi54bWxMj0FPg0AQ&#10;he8m/ofNmHizi6VCiyyN0dTEY0sv3hZ2Cig7S9ilRX+940mPL/Plzffy7Wx7ccbRd44U3C8iEEi1&#10;Mx01Co7l7m4NwgdNRveOUMEXetgW11e5zoy70B7Ph9AILiGfaQVtCEMmpa9btNov3IDEt5MbrQ4c&#10;x0aaUV+43PZyGUWJtLoj/tDqAZ9brD8Pk1VQdcuj/t6Xr5Hd7OLwNpcf0/uLUrc389MjiIBz+IPh&#10;V5/VoWCnyk1kvOg5rx5SRhWsUp7AQJzECYhKQbqJQRa5/L+g+AEAAP//AwBQSwECLQAUAAYACAAA&#10;ACEAtoM4kv4AAADhAQAAEwAAAAAAAAAAAAAAAAAAAAAAW0NvbnRlbnRfVHlwZXNdLnhtbFBLAQIt&#10;ABQABgAIAAAAIQA4/SH/1gAAAJQBAAALAAAAAAAAAAAAAAAAAC8BAABfcmVscy8ucmVsc1BLAQIt&#10;ABQABgAIAAAAIQA3Vgj/HwIAAD4EAAAOAAAAAAAAAAAAAAAAAC4CAABkcnMvZTJvRG9jLnhtbFBL&#10;AQItABQABgAIAAAAIQBE+EmL3gAAAAkBAAAPAAAAAAAAAAAAAAAAAHkEAABkcnMvZG93bnJldi54&#10;bWxQSwUGAAAAAAQABADzAAAAhAUAAAAA&#10;"/>
            </w:pict>
          </mc:Fallback>
        </mc:AlternateContent>
      </w:r>
      <w:r w:rsidRPr="008A066A">
        <w:rPr>
          <w:rFonts w:ascii="Arial" w:hAnsi="Arial" w:cs="Arial"/>
          <w:b/>
          <w:sz w:val="20"/>
          <w:szCs w:val="20"/>
        </w:rPr>
        <w:t xml:space="preserve">VILLE 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128270</wp:posOffset>
                </wp:positionV>
                <wp:extent cx="1704975" cy="200025"/>
                <wp:effectExtent l="0" t="0" r="28575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400D" id="Rectangle 36" o:spid="_x0000_s1026" style="position:absolute;margin-left:343.05pt;margin-top:10.1pt;width:134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cTIAIAAD4EAAAOAAAAZHJzL2Uyb0RvYy54bWysU9uO0zAQfUfiHyy/06Sl3W6jpqtVlyKk&#10;BVYsfIDrOImF4zFjt2n5+h073VIu4gHhB8vjGR+fOTOzvDl0hu0Veg225ONRzpmyEiptm5J/+bx5&#10;dc2ZD8JWwoBVJT8qz29WL18se1eoCbRgKoWMQKwvelfyNgRXZJmXreqEH4FTlpw1YCcCmdhkFYqe&#10;0DuTTfL8KusBK4cglfd0ezc4+Srh17WS4WNdexWYKTlxC2nHtG/jnq2WomhQuFbLEw3xDyw6oS19&#10;eoa6E0GwHerfoDotETzUYSShy6CutVQpB8pmnP+SzWMrnEq5kDjenWXy/w9Wftg/INNVyV9fcWZF&#10;RzX6RKoJ2xjF6I4E6p0vKO7RPWBM0bt7kF89s7BuKUzdIkLfKlERrXGMz356EA1PT9m2fw8VwYtd&#10;gKTVocYuApIK7JBKcjyXRB0Ck3Q5nufTxXzGmSQfFTyfzNIXonh+7dCHtwo6Fg8lRyKf0MX+3ofI&#10;RhTPIYk9GF1ttDHJwGa7Nsj2gtpjk9YJ3V+GGcv6ki9m9PffIYgfrT9BdDpQnxvdlfz6HCSKKNsb&#10;W6UuDEKb4UyUjT3pGKUbSrCF6kgyIgxNTENHhxbwO2c9NXDJ/bedQMWZeWepFIvxdBo7PhnT2XxC&#10;Bl56tpceYSVBlTxwNhzXYZiSnUPdtPTTOOVu4ZbKV+ukbCztwOpElpo0CX4aqDgFl3aK+jH2qycA&#10;AAD//wMAUEsDBBQABgAIAAAAIQCndIa+3wAAAAkBAAAPAAAAZHJzL2Rvd25yZXYueG1sTI9BT4NA&#10;EIXvJv6HzZh4swtosUWGxmjaxGNLL94GdgSU3SXs0qK/3u1Jj5P35b1v8s2se3Hi0XXWIMSLCASb&#10;2qrONAjHcnu3AuE8GUW9NYzwzQ42xfVVTpmyZ7Pn08E3IpQYlxFC6/2QSenqljW5hR3YhOzDjpp8&#10;OMdGqpHOoVz3MomiVGrqTFhoaeCXluuvw6QRqi450s++3EV6vb33b3P5Ob2/It7ezM9PIDzP/g+G&#10;i35QhyI4VXYyyokeIV2lcUARkigBEYD18iEFUSEs40eQRS7/f1D8AgAA//8DAFBLAQItABQABgAI&#10;AAAAIQC2gziS/gAAAOEBAAATAAAAAAAAAAAAAAAAAAAAAABbQ29udGVudF9UeXBlc10ueG1sUEsB&#10;Ai0AFAAGAAgAAAAhADj9If/WAAAAlAEAAAsAAAAAAAAAAAAAAAAALwEAAF9yZWxzLy5yZWxzUEsB&#10;Ai0AFAAGAAgAAAAhAD56NxMgAgAAPgQAAA4AAAAAAAAAAAAAAAAALgIAAGRycy9lMm9Eb2MueG1s&#10;UEsBAi0AFAAGAAgAAAAhAKd0hr7fAAAACQEAAA8AAAAAAAAAAAAAAAAAegQAAGRycy9kb3ducmV2&#10;LnhtbFBLBQYAAAAABAAEAPMAAACGBQAAAAA=&#10;"/>
            </w:pict>
          </mc:Fallback>
        </mc:AlternateConten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</w:rPr>
      </w:pPr>
      <w:r w:rsidRPr="008A066A">
        <w:rPr>
          <w:rFonts w:ascii="Arial" w:hAnsi="Arial" w:cs="Arial"/>
          <w:b/>
        </w:rPr>
        <w:t>Téléphone</w:t>
      </w:r>
      <w:r w:rsidRPr="008A066A">
        <w:rPr>
          <w:rFonts w:ascii="Arial" w:hAnsi="Arial" w:cs="Arial"/>
          <w:b/>
        </w:rPr>
        <w:tab/>
      </w:r>
      <w:r w:rsidRPr="008A066A">
        <w:rPr>
          <w:rFonts w:ascii="Arial" w:hAnsi="Arial" w:cs="Arial"/>
          <w:b/>
        </w:rPr>
        <w:tab/>
      </w:r>
      <w:r w:rsidRPr="008A066A">
        <w:rPr>
          <w:rFonts w:ascii="Arial" w:hAnsi="Arial" w:cs="Arial"/>
          <w:b/>
        </w:rPr>
        <w:tab/>
      </w:r>
      <w:r w:rsidRPr="008A066A">
        <w:rPr>
          <w:rFonts w:ascii="Arial" w:hAnsi="Arial" w:cs="Arial"/>
          <w:b/>
        </w:rPr>
        <w:tab/>
        <w:t xml:space="preserve">     Non du contact sur le site</w: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130175</wp:posOffset>
                </wp:positionV>
                <wp:extent cx="3352800" cy="20002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F086F" id="Rectangle 35" o:spid="_x0000_s1026" style="position:absolute;margin-left:72.85pt;margin-top:10.25pt;width:264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YtIAIAAD4EAAAOAAAAZHJzL2Uyb0RvYy54bWysU9uOEzEMfUfiH6K805neYHfU6WrVpQhp&#10;gRULH5BmMp2IJA5O2mn5epxMt5SLeEDkIYpj5+T42F7cHKxhe4VBg6v5eFRyppyERrttzT9/Wr+4&#10;4ixE4RphwKmaH1XgN8vnzxa9r9QEOjCNQkYgLlS9r3kXo6+KIshOWRFG4JUjZwtoRSQTt0WDoid0&#10;a4pJWb4sesDGI0gVAt3eDU6+zPhtq2T80LZBRWZqTtxi3jHvm7QXy4Wotih8p+WJhvgHFlZoR5+e&#10;oe5EFGyH+jcoqyVCgDaOJNgC2lZLlXOgbMblL9k8dsKrnAuJE/xZpvD/YOX7/QMy3dR8OufMCUs1&#10;+kiqCbc1itEdCdT7UFHco3/AlGLw9yC/BOZg1VGYukWEvlOiIVrjFF/89CAZgZ6yTf8OGoIXuwhZ&#10;q0OLNgGSCuyQS3I8l0QdIpN0OZ3OJ1clVU6SjwpeTjKlQlRPrz2G+EaBZelQcyTyGV3s70NMbET1&#10;FJLZg9HNWhuTDdxuVgbZXlB7rPPKCVCSl2HGsb7m13P6++8QxI/WnyCsjtTnRtuaUzqnIFEl2V67&#10;JndhFNoMZ6Js3EnHJN1Qgg00R5IRYWhiGjo6dIDfOOupgWsevu4EKs7MW0eluB7PZqnjszGbv5qQ&#10;gZeezaVHOElQNY+cDcdVHKZk51FvO/ppnHN3cEvla3VWNpV2YHUiS02aBT8NVJqCSztH/Rj75XcA&#10;AAD//wMAUEsDBBQABgAIAAAAIQCYHaNM3gAAAAkBAAAPAAAAZHJzL2Rvd25yZXYueG1sTI/BTsMw&#10;DIbvSLxDZCRuLKGjG5SmEwINiePWXbiljWkLjVM16VZ4erwTHH/70+/P+WZ2vTjiGDpPGm4XCgRS&#10;7W1HjYZDub25BxGiIWt6T6jhGwNsisuL3GTWn2iHx31sBJdQyIyGNsYhkzLULToTFn5A4t2HH52J&#10;HMdG2tGcuNz1MlFqJZ3piC+0ZsDnFuuv/eQ0VF1yMD+78lW5h+0yvs3l5/T+ovX11fz0CCLiHP9g&#10;OOuzOhTsVPmJbBA957t0zaiGRKUgGFitlzyoNKSJAlnk8v8HxS8AAAD//wMAUEsBAi0AFAAGAAgA&#10;AAAhALaDOJL+AAAA4QEAABMAAAAAAAAAAAAAAAAAAAAAAFtDb250ZW50X1R5cGVzXS54bWxQSwEC&#10;LQAUAAYACAAAACEAOP0h/9YAAACUAQAACwAAAAAAAAAAAAAAAAAvAQAAX3JlbHMvLnJlbHNQSwEC&#10;LQAUAAYACAAAACEAFrKmLSACAAA+BAAADgAAAAAAAAAAAAAAAAAuAgAAZHJzL2Uyb0RvYy54bWxQ&#10;SwECLQAUAAYACAAAACEAmB2jTN4AAAAJAQAADwAAAAAAAAAAAAAAAAB6BAAAZHJzL2Rvd25yZXYu&#10;eG1sUEsFBgAAAAAEAAQA8wAAAIUFAAAAAA==&#10;"/>
            </w:pict>
          </mc:Fallback>
        </mc:AlternateContent>
      </w:r>
    </w:p>
    <w:p w:rsidR="00AF21BA" w:rsidRPr="008A066A" w:rsidRDefault="00AF21BA" w:rsidP="00AF21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  <w:r w:rsidRPr="008A066A">
        <w:rPr>
          <w:rFonts w:ascii="Arial" w:hAnsi="Arial" w:cs="Arial"/>
          <w:b/>
          <w:color w:val="000000"/>
          <w:sz w:val="20"/>
          <w:szCs w:val="20"/>
        </w:rPr>
        <w:t>Adresse email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111125</wp:posOffset>
                </wp:positionV>
                <wp:extent cx="3295650" cy="200025"/>
                <wp:effectExtent l="0" t="0" r="19050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0972" id="Rectangle 34" o:spid="_x0000_s1026" style="position:absolute;margin-left:228.3pt;margin-top:8.75pt;width:25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OKHwIAAD4EAAAOAAAAZHJzL2Uyb0RvYy54bWysU9tuEzEQfUfiHyy/k03SpDSrbKoqJQip&#10;QEXhAyZe766Fb4ydbMrXd+xNQ7iIB4QfLI9nfHzmzMzy+mA020sMytmKT0ZjzqQVrla2rfiXz5tX&#10;V5yFCLYG7ays+KMM/Hr18sWy96Wcus7pWiIjEBvK3le8i9GXRRFEJw2EkfPSkrNxaCCSiW1RI/SE&#10;bnQxHY8vi95h7dEJGQLd3g5Ovsr4TSNF/Ng0QUamK07cYt4x79u0F6sllC2C75Q40oB/YGFAWfr0&#10;BHULEdgO1W9QRgl0wTVxJJwpXNMoIXMOlM1k/Es2Dx14mXMhcYI/yRT+H6z4sL9HpuqKX8w4s2Co&#10;Rp9INbCtlozuSKDeh5LiHvw9phSDv3Pia2DWrTsKkzeIru8k1ERrkuKLnx4kI9BTtu3fu5rgYRdd&#10;1urQoEmApAI75JI8nkoiD5EJuryYLuaXc6qcIB8VfDyd5y+gfH7tMcS30hmWDhVHIp/RYX8XYmID&#10;5XNIZu+0qjdK62xgu11rZHug9tjkdUQP52Hasr7iizn9/XcI4kfrTxBGRepzrUzFr05BUCbZ3tg6&#10;d2EEpYczUdb2qGOSbijB1tWPJCO6oYlp6OjQOfzOWU8NXPHwbQcoOdPvLJViMZnNUsdnYzZ/PSUD&#10;zz3bcw9YQVAVj5wNx3UcpmTnUbUd/TTJuVt3Q+VrVFY2lXZgdSRLTZoFPw5UmoJzO0f9GPvVEwAA&#10;AP//AwBQSwMEFAAGAAgAAAAhACQzcwPdAAAACQEAAA8AAABkcnMvZG93bnJldi54bWxMj8FOg0AQ&#10;hu8mvsNmTLzZxSpUKEtjNDXx2NKLt4HdAsrOEnZp0ad3etLjzPfnn2/yzWx7cTKj7xwpuF9EIAzV&#10;TnfUKDiU27snED4gaewdGQXfxsOmuL7KMdPuTDtz2odGcAn5DBW0IQyZlL5ujUW/cIMhZkc3Wgw8&#10;jo3UI5653PZyGUWJtNgRX2hxMC+tqb/2k1VQdcsD/uzKt8im24fwPpef08erUrc38/MaRDBz+AvD&#10;RZ/VoWCnyk2kvegVPMZJwlEGqxgEB9JVzIuKSRqBLHL5/4PiFwAA//8DAFBLAQItABQABgAIAAAA&#10;IQC2gziS/gAAAOEBAAATAAAAAAAAAAAAAAAAAAAAAABbQ29udGVudF9UeXBlc10ueG1sUEsBAi0A&#10;FAAGAAgAAAAhADj9If/WAAAAlAEAAAsAAAAAAAAAAAAAAAAALwEAAF9yZWxzLy5yZWxzUEsBAi0A&#10;FAAGAAgAAAAhAM8eU4ofAgAAPgQAAA4AAAAAAAAAAAAAAAAALgIAAGRycy9lMm9Eb2MueG1sUEsB&#10;Ai0AFAAGAAgAAAAhACQzcwPdAAAACQEAAA8AAAAAAAAAAAAAAAAAeQQAAGRycy9kb3ducmV2Lnht&#10;bFBLBQYAAAAABAAEAPMAAACDBQAAAAA=&#10;"/>
            </w:pict>
          </mc:Fallback>
        </mc:AlternateConten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 w:rsidRPr="008A066A">
        <w:rPr>
          <w:rFonts w:ascii="Arial" w:hAnsi="Arial" w:cs="Arial"/>
          <w:b/>
          <w:color w:val="000000"/>
          <w:sz w:val="20"/>
          <w:szCs w:val="20"/>
        </w:rPr>
        <w:t>VOTRE REFERENCE INTERNE (</w:t>
      </w:r>
      <w:r w:rsidRPr="008A066A">
        <w:rPr>
          <w:rFonts w:ascii="Arial" w:hAnsi="Arial" w:cs="Arial"/>
          <w:color w:val="000000"/>
          <w:sz w:val="20"/>
          <w:szCs w:val="20"/>
        </w:rPr>
        <w:t>DOSSIER SAV</w:t>
      </w:r>
      <w:r w:rsidRPr="008A066A">
        <w:rPr>
          <w:rFonts w:ascii="Arial" w:hAnsi="Arial" w:cs="Arial"/>
          <w:b/>
          <w:color w:val="000000"/>
          <w:sz w:val="20"/>
          <w:szCs w:val="20"/>
        </w:rPr>
        <w:t>)</w:t>
      </w:r>
      <w:r w:rsidRPr="008A066A">
        <w:rPr>
          <w:rFonts w:ascii="Arial" w:hAnsi="Arial" w:cs="Arial"/>
          <w:b/>
          <w:color w:val="000000"/>
        </w:rPr>
        <w:t xml:space="preserve"> 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12"/>
          <w:szCs w:val="12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10160</wp:posOffset>
                </wp:positionV>
                <wp:extent cx="3295650" cy="2000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B39C" id="Rectangle 33" o:spid="_x0000_s1026" style="position:absolute;margin-left:77.35pt;margin-top:.8pt;width:259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w8HgIAAD4EAAAOAAAAZHJzL2Uyb0RvYy54bWysU9tuEzEQfUfiHyy/k821NKtsqiolCKlA&#10;ReEDJl5v1sI3xk424es79qYhXMQDwg+WxzM+PnNmZnFzMJrtJQblbMVHgyFn0gpXK7ut+JfP61fX&#10;nIUItgbtrKz4UQZ+s3z5YtH5Uo5d63QtkRGIDWXnK97G6MuiCKKVBsLAeWnJ2Tg0EMnEbVEjdIRu&#10;dDEeDq+KzmHt0QkZAt3e9U6+zPhNI0X82DRBRqYrTtxi3jHvm7QXywWUWwTfKnGiAf/AwoCy9OkZ&#10;6g4isB2q36CMEuiCa+JAOFO4plFC5hwom9Hwl2weW/Ay50LiBH+WKfw/WPFh/4BM1RWfTDizYKhG&#10;n0g1sFstGd2RQJ0PJcU9+gdMKQZ/78TXwKxbtRQmbxFd10qoidYoxRc/PUhGoKds0713NcHDLrqs&#10;1aFBkwBJBXbIJTmeSyIPkQm6nIzns6sZVU6Qjwo+HM/yF1A+v/YY4lvpDEuHiiORz+iwvw8xsYHy&#10;OSSzd1rVa6V1NnC7WWlke6D2WOd1Qg+XYdqyruLzGf39dwjiR+tPEEZF6nOtTMWvz0FQJtne2Dp3&#10;YQSl+zNR1vakY5KuL8HG1UeSEV3fxDR0dGgdfuesowauePi2A5Sc6XeWSjEfTaep47Mxnb0ek4GX&#10;ns2lB6wgqIpHzvrjKvZTsvOoti39NMq5W3dL5WtUVjaVtmd1IktNmgU/DVSagks7R/0Y++UTAAAA&#10;//8DAFBLAwQUAAYACAAAACEAFp3YvtwAAAAIAQAADwAAAGRycy9kb3ducmV2LnhtbEyPQU+DQBCF&#10;7yb+h82YeLNLi1JFlsZoauKxpRdvA4yAsrOEXVr01zs96W2+vJc372Wb2fbqSKPvHBtYLiJQxJWr&#10;O24MHIrtzT0oH5Br7B2TgW/ysMkvLzJMa3fiHR33oVESwj5FA20IQ6q1r1qy6BduIBbtw40Wg+DY&#10;6HrEk4TbXq+iKNEWO5YPLQ703FL1tZ+sgbJbHfBnV7xG9mEbh7e5+JzeX4y5vpqfHkEFmsOfGc71&#10;pTrk0ql0E9de9cJ3t2uxypGAEj1Zx8KlgThegs4z/X9A/gsAAP//AwBQSwECLQAUAAYACAAAACEA&#10;toM4kv4AAADhAQAAEwAAAAAAAAAAAAAAAAAAAAAAW0NvbnRlbnRfVHlwZXNdLnhtbFBLAQItABQA&#10;BgAIAAAAIQA4/SH/1gAAAJQBAAALAAAAAAAAAAAAAAAAAC8BAABfcmVscy8ucmVsc1BLAQItABQA&#10;BgAIAAAAIQBiLRw8HgIAAD4EAAAOAAAAAAAAAAAAAAAAAC4CAABkcnMvZTJvRG9jLnhtbFBLAQIt&#10;ABQABgAIAAAAIQAWndi+3AAAAAgBAAAPAAAAAAAAAAAAAAAAAHgEAABkcnMvZG93bnJldi54bWxQ&#10;SwUGAAAAAAQABADzAAAAgQUAAAAA&#10;"/>
            </w:pict>
          </mc:Fallback>
        </mc:AlternateContent>
      </w:r>
      <w:r w:rsidRPr="008A066A">
        <w:rPr>
          <w:rFonts w:ascii="Arial" w:hAnsi="Arial" w:cs="Arial"/>
          <w:b/>
          <w:color w:val="000000"/>
        </w:rPr>
        <w:t>Marque 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158750</wp:posOffset>
                </wp:positionV>
                <wp:extent cx="3295650" cy="200025"/>
                <wp:effectExtent l="0" t="0" r="1905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A9A5B" id="Rectangle 32" o:spid="_x0000_s1026" style="position:absolute;margin-left:77.35pt;margin-top:12.5pt;width:259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5FHwIAAD4EAAAOAAAAZHJzL2Uyb0RvYy54bWysU9tuEzEQfUfiHyy/k022SWlW2VRVShBS&#10;gYrCBzheb9bC9pixk035+o69aQgX8YDwg+XxjI/PnJlZXB+sYXuFQYOr+WQ05kw5CY1225p/+bx+&#10;dcVZiMI1woBTNX9UgV8vX75Y9L5SJXRgGoWMQFyoel/zLkZfFUWQnbIijMArR84W0IpIJm6LBkVP&#10;6NYU5Xh8WfSAjUeQKgS6vR2cfJnx21bJ+LFtg4rM1Jy4xbxj3jdpL5YLUW1R+E7LIw3xDyys0I4+&#10;PUHdiijYDvVvUFZLhABtHEmwBbStlirnQNlMxr9k89AJr3IuJE7wJ5nC/4OVH/b3yHRT84uSMycs&#10;1egTqSbc1ihGdyRQ70NFcQ/+HlOKwd+B/BqYg1VHYeoGEfpOiYZoTVJ88dODZAR6yjb9e2gIXuwi&#10;ZK0OLdoESCqwQy7J46kk6hCZpMuLcj67nFHlJPmo4ONylr8Q1fNrjyG+VWBZOtQciXxGF/u7EBMb&#10;UT2HZPZgdLPWxmQDt5uVQbYX1B7rvI7o4TzMONbXfD6jv/8OQfxo/QnC6kh9brSt+dUpSFRJtjeu&#10;yV0YhTbDmSgbd9QxSTeUYAPNI8mIMDQxDR0dOsDvnPXUwDUP33YCFWfmnaNSzCfTaer4bExnr0sy&#10;8NyzOfcIJwmq5pGz4biKw5TsPOptRz9Ncu4Obqh8rc7KptIOrI5kqUmz4MeBSlNwbueoH2O/fAIA&#10;AP//AwBQSwMEFAAGAAgAAAAhAAYFGKPeAAAACQEAAA8AAABkcnMvZG93bnJldi54bWxMj0FPg0AQ&#10;he8m/ofNmHizi1SoRZbGaGrisaUXbws7BZSdJezSor/e6UmP782XN+/lm9n24oSj7xwpuF9EIJBq&#10;ZzpqFBzK7d0jCB80Gd07QgXf6GFTXF/lOjPuTDs87UMjOIR8phW0IQyZlL5u0Wq/cAMS345utDqw&#10;HBtpRn3mcNvLOIpSaXVH/KHVA760WH/tJ6ug6uKD/tmVb5Fdb5fhfS4/p49XpW5v5ucnEAHn8AfD&#10;pT5Xh4I7VW4i40XPOnlYMaogTngTA+lqyUalIEkTkEUu/y8ofgEAAP//AwBQSwECLQAUAAYACAAA&#10;ACEAtoM4kv4AAADhAQAAEwAAAAAAAAAAAAAAAAAAAAAAW0NvbnRlbnRfVHlwZXNdLnhtbFBLAQIt&#10;ABQABgAIAAAAIQA4/SH/1gAAAJQBAAALAAAAAAAAAAAAAAAAAC8BAABfcmVscy8ucmVsc1BLAQIt&#10;ABQABgAIAAAAIQD2J85FHwIAAD4EAAAOAAAAAAAAAAAAAAAAAC4CAABkcnMvZTJvRG9jLnhtbFBL&#10;AQItABQABgAIAAAAIQAGBRij3gAAAAkBAAAPAAAAAAAAAAAAAAAAAHkEAABkcnMvZG93bnJldi54&#10;bWxQSwUGAAAAAAQABADzAAAAhAUAAAAA&#10;"/>
            </w:pict>
          </mc:Fallback>
        </mc:AlternateConten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 w:rsidRPr="008A066A">
        <w:rPr>
          <w:rFonts w:ascii="Arial" w:hAnsi="Arial" w:cs="Arial"/>
          <w:b/>
          <w:color w:val="000000"/>
        </w:rPr>
        <w:t>Modèle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82550</wp:posOffset>
                </wp:positionV>
                <wp:extent cx="1670050" cy="1167765"/>
                <wp:effectExtent l="0" t="0" r="17145" b="139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1BA" w:rsidRDefault="00AF21BA" w:rsidP="00AF21BA">
                            <w:r w:rsidRPr="005E3C3E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1478280" cy="1066800"/>
                                  <wp:effectExtent l="0" t="0" r="762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28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.2pt;margin-top:6.5pt;width:131.5pt;height:9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thJQIAAEgEAAAOAAAAZHJzL2Uyb0RvYy54bWysVNuO0zAQfUfiHyy/0ySl7e5GTVerLkVI&#10;C6xY+ADHcRIL3zR2m5avZ+xkSxd4QuTB8njGx2fOzGR9e9SKHAR4aU1Fi1lOiTDcNtJ0Ff32dffm&#10;mhIfmGmYskZU9CQ8vd28frUeXCnmtreqEUAQxPhycBXtQ3BllnneC838zDph0Nla0CygCV3WABsQ&#10;XatsnuerbLDQOLBceI+n96OTbhJ+2woePretF4GoiiK3kFZIax3XbLNmZQfM9ZJPNNg/sNBMGnz0&#10;DHXPAiN7kH9AacnBetuGGbc6s20ruUg5YDZF/ls2Tz1zIuWC4nh3lsn/P1j+6fAIRDYVfYvyGKax&#10;Rl9QNWY6JQieoUCD8yXGPblHiCl692D5d0+M3fYYJu4A7NAL1iCtIsZnLy5Ew+NVUg8fbYPwbB9s&#10;0urYgo6AqAI5ppKcziURx0A4HharqzxfIjWOvgKtq9UyvcHK5+sOfHgvrCZxU1FA9gmeHR58iHRY&#10;+RyS6Fslm51UKhnQ1VsF5MCwP3bpm9D9ZZgyZKjozXK+TMgvfP4SIk/f3yC0DNjoSuqKXp+DWBl1&#10;e2ea1IaBSTXukbIyk5BRu7EG4Vgfp3LUtjmhpGDHhsYBxE1v4QclAzZzRQ1OGyXqg8Gi3BSLRez9&#10;ZCyWV3M04NJTX3qY4QhU0UDJuN2GcV72DmTX4zvFKIK7w0LuZJI4FnnkNLHGdk3KT6MV5+HSTlG/&#10;fgCbnwAAAP//AwBQSwMEFAAGAAgAAAAhABSebVnaAAAACQEAAA8AAABkcnMvZG93bnJldi54bWxM&#10;T8tOwzAQvCPxD9YicaNOS9UmIU4FleDArQUJjtt4iSPidRS7bfh7lhM9reahmdlqM/lenWiMXWAD&#10;81kGirgJtuPWwPvb810OKiZki31gMvBDETb19VWFpQ1n3tFpn1olIRxLNOBSGkqtY+PIY5yFgVi0&#10;rzB6TALHVtsRzxLue73IspX22LE0OBxo66j53h+9lMwHW8Rg885+5Oy3r0+fL25nzO3N9PgAKtGU&#10;/s3wN1+mQy2bDuHINqpe8HIpTrn38pLoi/VaiIMQxaoAXVf68oP6FwAA//8DAFBLAQItABQABgAI&#10;AAAAIQC2gziS/gAAAOEBAAATAAAAAAAAAAAAAAAAAAAAAABbQ29udGVudF9UeXBlc10ueG1sUEsB&#10;Ai0AFAAGAAgAAAAhADj9If/WAAAAlAEAAAsAAAAAAAAAAAAAAAAALwEAAF9yZWxzLy5yZWxzUEsB&#10;Ai0AFAAGAAgAAAAhAP2aq2ElAgAASAQAAA4AAAAAAAAAAAAAAAAALgIAAGRycy9lMm9Eb2MueG1s&#10;UEsBAi0AFAAGAAgAAAAhABSebVnaAAAACQEAAA8AAAAAAAAAAAAAAAAAfwQAAGRycy9kb3ducmV2&#10;LnhtbFBLBQYAAAAABAAEAPMAAACGBQAAAAA=&#10;">
                <v:textbox style="mso-fit-shape-to-text:t">
                  <w:txbxContent>
                    <w:p w:rsidR="00AF21BA" w:rsidRDefault="00AF21BA" w:rsidP="00AF21BA">
                      <w:r w:rsidRPr="005E3C3E">
                        <w:rPr>
                          <w:rFonts w:ascii="Arial" w:hAnsi="Arial" w:cs="Arial"/>
                          <w:b/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1478280" cy="1066800"/>
                            <wp:effectExtent l="0" t="0" r="762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28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82550</wp:posOffset>
                </wp:positionV>
                <wp:extent cx="1545590" cy="257175"/>
                <wp:effectExtent l="0" t="0" r="16510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5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9AE1" id="Rectangle 31" o:spid="_x0000_s1026" style="position:absolute;margin-left:366.1pt;margin-top:6.5pt;width:121.7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JPHwIAAD4EAAAOAAAAZHJzL2Uyb0RvYy54bWysU8GO0zAQvSPxD5bvNE1p6DZqulp1KUJa&#10;YMXCB7iO01jYHjN2m5avZ+K0pQucED5YHs/4+c2bmcXtwRq2Vxg0uIrnozFnykmotdtW/OuX9asb&#10;zkIUrhYGnKr4UQV+u3z5YtH5Uk2gBVMrZATiQtn5ircx+jLLgmyVFWEEXjlyNoBWRDJxm9UoOkK3&#10;JpuMx2+yDrD2CFKFQLf3g5MvE37TKBk/NU1QkZmKE7eYdkz7pt+z5UKUWxS+1fJEQ/wDCyu0o08v&#10;UPciCrZD/QeU1RIhQBNHEmwGTaOlSjlQNvn4t2yeWuFVyoXECf4iU/h/sPLj/hGZriv+OufMCUs1&#10;+kyqCbc1itEdCdT5UFLck3/EPsXgH0B+C8zBqqUwdYcIXatETbRSfPbsQW8Eeso23QeoCV7sIiSt&#10;Dg3aHpBUYIdUkuOlJOoQmaTLvJgWxZwqJ8k3KWb5rOgpZaI8v/YY4jsFlvWHiiORT+hi/xDiEHoO&#10;SezB6HqtjUkGbjcrg2wvqD3WaZ3Qw3WYcayr+LyYFAn5mS9cQ4zT+huE1ZH63Ghb8ZtLkCh72d66&#10;OnVhFNoMZ8rOOEryLN1Qgg3UR5IRYWhiGjo6tIA/OOuogSsevu8EKs7Me0elmOfTad/xyZgWswkZ&#10;eO3ZXHuEkwRV8cjZcFzFYUp2HvW2pZ/ylLuDOypfo5OyPb+B1YksNWmqzWmg+im4tlPUr7Ff/gQA&#10;AP//AwBQSwMEFAAGAAgAAAAhAHxPYR3eAAAACQEAAA8AAABkcnMvZG93bnJldi54bWxMj0FPg0AQ&#10;he8m/ofNmHizixBaS1kao6mJx5ZevA3sClR2lrBLi/56x1M9Tt6XN9/Lt7PtxdmMvnOk4HERgTBU&#10;O91Ro+BY7h6eQPiApLF3ZBR8Gw/b4vYmx0y7C+3N+RAawSXkM1TQhjBkUvq6NRb9wg2GOPt0o8XA&#10;59hIPeKFy20v4yhaSosd8YcWB/PSmvrrMFkFVRcf8WdfvkV2vUvC+1yepo9Xpe7v5ucNiGDmcIXh&#10;T5/VoWCnyk2kvegVrJI4ZpSDhDcxsF6lSxCVgjRJQRa5/L+g+AUAAP//AwBQSwECLQAUAAYACAAA&#10;ACEAtoM4kv4AAADhAQAAEwAAAAAAAAAAAAAAAAAAAAAAW0NvbnRlbnRfVHlwZXNdLnhtbFBLAQIt&#10;ABQABgAIAAAAIQA4/SH/1gAAAJQBAAALAAAAAAAAAAAAAAAAAC8BAABfcmVscy8ucmVsc1BLAQIt&#10;ABQABgAIAAAAIQCho5JPHwIAAD4EAAAOAAAAAAAAAAAAAAAAAC4CAABkcnMvZTJvRG9jLnhtbFBL&#10;AQItABQABgAIAAAAIQB8T2Ed3gAAAAkBAAAPAAAAAAAAAAAAAAAAAHkEAABkcnMvZG93bnJldi54&#10;bWxQSwUGAAAAAAQABADzAAAAhAUAAAAA&#10;"/>
            </w:pict>
          </mc:Fallback>
        </mc:AlternateContent>
      </w:r>
    </w:p>
    <w:p w:rsidR="00AF21BA" w:rsidRPr="00074A36" w:rsidRDefault="00AF21BA" w:rsidP="00AF21BA">
      <w:pPr>
        <w:rPr>
          <w:rFonts w:ascii="Arial" w:hAnsi="Arial" w:cs="Arial"/>
          <w:b/>
          <w:color w:val="44546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88265</wp:posOffset>
                </wp:positionV>
                <wp:extent cx="2686050" cy="369570"/>
                <wp:effectExtent l="38100" t="57150" r="19050" b="30480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8605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9F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9.05pt;margin-top:6.95pt;width:211.5pt;height:29.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YSVwIAAIwEAAAOAAAAZHJzL2Uyb0RvYy54bWysVM2O0zAQviPxDpbv3STdtNtGTVcoaeGw&#10;QKVduLu201g4tmW7TSvE++x78GKMnW53Fy4IkYMzzvx9M/NNFrfHTqIDt05oVeLsKsWIK6qZULsS&#10;f3lYj2YYOU8UI1IrXuITd/h2+fbNojcFH+tWS8YtgiDKFb0pceu9KZLE0ZZ3xF1pwxUoG2074uFq&#10;dwmzpIfonUzGaTpNem2ZsZpy5+BrPSjxMsZvGk7956Zx3CNZYsDm42njuQ1nslyQYmeJaQU9wyD/&#10;gKIjQkHSS6iaeIL2VvwRqhPUaqcbf0V1l+imEZTHGqCaLP2tmvuWGB5rgeY4c2mT+39h6afDxiLB&#10;SjyGSSnSwYwqrRQ0ju8tYlYLj8iBU9TIn48wFQR20LTeuAJ8K7WxoWx6VPfmTtNvDildtUTteAT/&#10;cDIQMAseySuXcHEGUm/7j5qBDdl7HTt4bGwHyYT5EByj9DVIIQ30Cx3j8E6X4fGjRxQ+jqezaTqB&#10;GVPQXU/nk5s43YQUIWLwNtb591x3KAgldt4SsWv9uVxthxzkcOd8wPvsEJyVXgspI12kQn2J55Px&#10;JIJyWgoWlMHM2d22khYdSCBcfGLxoHlpZvVesRis5YStzrInQoKMfOyatwL6KDkO2TrOMJIcdixI&#10;AzypQkaoHwCfpYFz3+fpfDVbzfJRPp6uRnla16N36yofTdfZzaS+rquqzn4E8FletIIxrgL+J/5n&#10;+d/x67yJA3MvG3BpVPI6euwogH16R9CRFIEHA6O2mp02NlQX+AGUj8bn9Qw79fIerZ5/IstfAAAA&#10;//8DAFBLAwQUAAYACAAAACEA6n//794AAAAIAQAADwAAAGRycy9kb3ducmV2LnhtbEyPwU7DMBBE&#10;70j8g7VI3KjjUiANcSqExAkQou2Fmxtvk6jx2o3dNPw9ywmOOzOafVOuJteLEYfYedKgZhkIpNrb&#10;jhoN283LTQ4iJkPW9J5QwzdGWFWXF6UprD/TJ47r1AguoVgYDW1KoZAy1i06E2c+ILG394Mzic+h&#10;kXYwZy53vZxn2b10piP+0JqAzy3Wh/XJadhnof5Ybl7t8RgWY/P2tQ3q/aD19dX09Agi4ZT+wvCL&#10;z+hQMdPOn8hG0Wu4yxUnWb9dgmB/kSsWdhoe5gpkVcr/A6ofAAAA//8DAFBLAQItABQABgAIAAAA&#10;IQC2gziS/gAAAOEBAAATAAAAAAAAAAAAAAAAAAAAAABbQ29udGVudF9UeXBlc10ueG1sUEsBAi0A&#10;FAAGAAgAAAAhADj9If/WAAAAlAEAAAsAAAAAAAAAAAAAAAAALwEAAF9yZWxzLy5yZWxzUEsBAi0A&#10;FAAGAAgAAAAhAK4+phJXAgAAjAQAAA4AAAAAAAAAAAAAAAAALgIAAGRycy9lMm9Eb2MueG1sUEsB&#10;Ai0AFAAGAAgAAAAhAOp//+/eAAAACAEAAA8AAAAAAAAAAAAAAAAAsQQAAGRycy9kb3ducmV2Lnht&#10;bFBLBQYAAAAABAAEAPMAAAC8BQAAAAA=&#10;">
                <v:stroke endarrow="block"/>
              </v:shape>
            </w:pict>
          </mc:Fallback>
        </mc:AlternateContent>
      </w:r>
      <w:r w:rsidRPr="008A066A">
        <w:rPr>
          <w:rFonts w:ascii="Arial" w:hAnsi="Arial" w:cs="Arial"/>
          <w:b/>
          <w:color w:val="FF0000"/>
        </w:rPr>
        <w:tab/>
      </w:r>
      <w:r w:rsidRPr="008A066A">
        <w:rPr>
          <w:rFonts w:ascii="Arial" w:hAnsi="Arial" w:cs="Arial"/>
          <w:b/>
          <w:color w:val="FF0000"/>
        </w:rPr>
        <w:tab/>
      </w:r>
      <w:r w:rsidRPr="008A066A">
        <w:rPr>
          <w:rFonts w:ascii="Arial" w:hAnsi="Arial" w:cs="Arial"/>
          <w:b/>
          <w:color w:val="FF0000"/>
        </w:rPr>
        <w:tab/>
      </w:r>
      <w:r w:rsidRPr="008A066A">
        <w:rPr>
          <w:rFonts w:ascii="Arial" w:hAnsi="Arial" w:cs="Arial"/>
          <w:b/>
          <w:color w:val="FF0000"/>
        </w:rPr>
        <w:tab/>
        <w:t xml:space="preserve">          </w:t>
      </w:r>
      <w:r w:rsidRPr="00074A36">
        <w:rPr>
          <w:rFonts w:ascii="Arial" w:hAnsi="Arial" w:cs="Arial"/>
          <w:b/>
          <w:color w:val="44546A"/>
        </w:rPr>
        <w:t>Date de 1</w:t>
      </w:r>
      <w:r w:rsidRPr="00074A36">
        <w:rPr>
          <w:rFonts w:ascii="Arial" w:hAnsi="Arial" w:cs="Arial"/>
          <w:b/>
          <w:color w:val="44546A"/>
          <w:vertAlign w:val="superscript"/>
        </w:rPr>
        <w:t>ère</w:t>
      </w:r>
      <w:r w:rsidRPr="00074A36">
        <w:rPr>
          <w:rFonts w:ascii="Arial" w:hAnsi="Arial" w:cs="Arial"/>
          <w:b/>
          <w:color w:val="44546A"/>
        </w:rPr>
        <w:t xml:space="preserve"> mise en installation</w:t>
      </w:r>
    </w:p>
    <w:p w:rsidR="00AF21BA" w:rsidRPr="00074A36" w:rsidRDefault="00AF21BA" w:rsidP="00AF21BA">
      <w:pPr>
        <w:framePr w:w="2053" w:h="436" w:hSpace="141" w:wrap="around" w:vAnchor="text" w:hAnchor="page" w:x="8770" w:y="1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44546A"/>
          <w:sz w:val="28"/>
          <w:szCs w:val="28"/>
        </w:rPr>
      </w:pPr>
      <w:r w:rsidRPr="00074A36">
        <w:rPr>
          <w:b/>
          <w:color w:val="44546A"/>
          <w:sz w:val="28"/>
          <w:szCs w:val="28"/>
        </w:rPr>
        <w:t>10</w:t>
      </w:r>
    </w:p>
    <w:p w:rsidR="00AF21BA" w:rsidRPr="00074A36" w:rsidRDefault="00AF21BA" w:rsidP="00AF21BA">
      <w:pPr>
        <w:rPr>
          <w:rFonts w:ascii="Arial" w:hAnsi="Arial" w:cs="Arial"/>
          <w:b/>
          <w:color w:val="44546A"/>
        </w:rPr>
      </w:pPr>
      <w:r w:rsidRPr="00074A36">
        <w:rPr>
          <w:rFonts w:ascii="Arial" w:hAnsi="Arial" w:cs="Arial"/>
          <w:b/>
          <w:color w:val="44546A"/>
        </w:rPr>
        <w:t xml:space="preserve">                                                             </w:t>
      </w:r>
    </w:p>
    <w:p w:rsidR="00AF21BA" w:rsidRPr="00074A36" w:rsidRDefault="00AF21BA" w:rsidP="00AF21BA">
      <w:pPr>
        <w:rPr>
          <w:rFonts w:ascii="Arial" w:hAnsi="Arial" w:cs="Arial"/>
          <w:b/>
          <w:color w:val="44546A"/>
        </w:rPr>
      </w:pPr>
      <w:r w:rsidRPr="00074A36">
        <w:rPr>
          <w:rFonts w:ascii="Arial" w:hAnsi="Arial" w:cs="Arial"/>
          <w:b/>
          <w:color w:val="44546A"/>
        </w:rPr>
        <w:t xml:space="preserve">                                                                 Code Produit (8 chiffres)</w:t>
      </w:r>
    </w:p>
    <w:p w:rsidR="00AF21BA" w:rsidRPr="00074A36" w:rsidRDefault="00AF21BA" w:rsidP="00AF21BA">
      <w:pPr>
        <w:framePr w:w="2263" w:h="365" w:hSpace="141" w:wrap="around" w:vAnchor="text" w:hAnchor="page" w:x="8590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olor w:val="44546A"/>
          <w:sz w:val="28"/>
          <w:szCs w:val="28"/>
        </w:rPr>
      </w:pPr>
      <w:r w:rsidRPr="00074A36">
        <w:rPr>
          <w:b/>
          <w:color w:val="44546A"/>
          <w:sz w:val="28"/>
          <w:szCs w:val="28"/>
        </w:rPr>
        <w:t>7</w:t>
      </w:r>
    </w:p>
    <w:p w:rsidR="00AF21BA" w:rsidRPr="00074A36" w:rsidRDefault="00AF21BA" w:rsidP="00AF21BA">
      <w:pPr>
        <w:rPr>
          <w:rFonts w:ascii="Arial" w:hAnsi="Arial" w:cs="Arial"/>
          <w:b/>
          <w:color w:val="44546A"/>
          <w:u w:val="single"/>
        </w:rPr>
      </w:pPr>
    </w:p>
    <w:p w:rsidR="00AF21BA" w:rsidRPr="00074A36" w:rsidRDefault="00AF21BA" w:rsidP="00AF21BA">
      <w:pPr>
        <w:rPr>
          <w:rFonts w:ascii="Arial" w:hAnsi="Arial" w:cs="Arial"/>
          <w:b/>
          <w:color w:val="44546A"/>
        </w:rPr>
      </w:pPr>
      <w:r w:rsidRPr="00074A36">
        <w:rPr>
          <w:noProof/>
          <w:color w:val="44546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166370</wp:posOffset>
                </wp:positionV>
                <wp:extent cx="1133475" cy="68580"/>
                <wp:effectExtent l="38100" t="0" r="28575" b="83820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798B" id="Connecteur droit avec flèche 27" o:spid="_x0000_s1026" type="#_x0000_t32" style="position:absolute;margin-left:88.8pt;margin-top:13.1pt;width:89.25pt;height: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dkUwIAAIEEAAAOAAAAZHJzL2Uyb0RvYy54bWysVMFu2zAMvQ/YPwi6p45TJ02NOsVgJ9uh&#10;2wq0+wBFkmNhsihISpxg2P/sP/Zjo5Q0bbfLMMwHmbLIx0fyyTe3+16TnXRegalofjGmRBoOQplN&#10;Rb88rkZzSnxgRjANRlb0ID29Xbx9czPYUk6gAy2kIwhifDnYinYh2DLLPO9kz/wFWGnwsAXXs4Bb&#10;t8mEYwOi9zqbjMezbAAnrAMuvcevzfGQLhJ+20oePretl4HoiiK3kFaX1nVcs8UNKzeO2U7xEw32&#10;Dyx6pgwmPUM1LDCydeoPqF5xBx7acMGhz6BtFZepBqwmH/9WzUPHrEy1YHO8PbfJ/z9Y/ml374gS&#10;FZ1cUWJYjzOqwRhsnNw6IhyoQNhOctLqnz9wKgT9sGmD9SXG1ubexbL53jzYO+BfPTFQd8xsZCL/&#10;eLAImMeI7FVI3HiLqdfDRxDow7YBUgf3resxmbIfYmAExy6RfRrZ4TwyuQ+E48c8v7wsrqaUcDyb&#10;zafzNNKMlREmBlvnw3sJPYlGRX1wTG26cKoR3DEF2935EEk+B8RgAyulddKINmSo6PV0Mk2cPGgl&#10;4mF0826zrrUjOxZVlp5UMZ68dHOwNSKBdZKJ5ckOTGm0SUitCk5h87SkMVsvBSVa4sWK1pGeNjEj&#10;lo+ET9ZRaN+ux9fL+XJejIrJbDkqxk0zereqi9FslV9Nm8umrpv8eySfF2WnhJAm8n8SfV78nahO&#10;1+8o17Psz43KXqOnjiLZp3cinZQQh3+U0RrE4d7F6qIoUOfJ+XQn40V6uU9ez3+OxS8AAAD//wMA&#10;UEsDBBQABgAIAAAAIQDVrr+R3wAAAAkBAAAPAAAAZHJzL2Rvd25yZXYueG1sTI/BTsMwDIbvSLxD&#10;ZCQuiKUrWjt1TScEDE7TRNnuWWPaao1TNdnWvj3mBDf/8qffn/P1aDtxwcG3jhTMZxEIpMqZlmoF&#10;+6/N4xKED5qM7hyhggk9rIvbm1xnxl3pEy9lqAWXkM+0giaEPpPSVw1a7WeuR+LdtxusDhyHWppB&#10;X7ncdjKOokRa3RJfaHSPLw1Wp/JsFbyWu8Xm8LAf46n62Jbvy9OOpjel7u/G5xWIgGP4g+FXn9Wh&#10;YKejO5PxouOcpgmjCuIkBsHA0yKZgzjykEYgi1z+/6D4AQAA//8DAFBLAQItABQABgAIAAAAIQC2&#10;gziS/gAAAOEBAAATAAAAAAAAAAAAAAAAAAAAAABbQ29udGVudF9UeXBlc10ueG1sUEsBAi0AFAAG&#10;AAgAAAAhADj9If/WAAAAlAEAAAsAAAAAAAAAAAAAAAAALwEAAF9yZWxzLy5yZWxzUEsBAi0AFAAG&#10;AAgAAAAhABruF2RTAgAAgQQAAA4AAAAAAAAAAAAAAAAALgIAAGRycy9lMm9Eb2MueG1sUEsBAi0A&#10;FAAGAAgAAAAhANWuv5HfAAAACQEAAA8AAAAAAAAAAAAAAAAArQQAAGRycy9kb3ducmV2LnhtbFBL&#10;BQYAAAAABAAEAPMAAAC5BQAAAAA=&#10;">
                <v:stroke endarrow="block"/>
              </v:shape>
            </w:pict>
          </mc:Fallback>
        </mc:AlternateContent>
      </w:r>
      <w:r w:rsidRPr="00074A36">
        <w:rPr>
          <w:rFonts w:ascii="Arial" w:hAnsi="Arial" w:cs="Arial"/>
          <w:b/>
          <w:color w:val="44546A"/>
        </w:rPr>
        <w:tab/>
      </w:r>
      <w:r w:rsidRPr="00074A36">
        <w:rPr>
          <w:rFonts w:ascii="Arial" w:hAnsi="Arial" w:cs="Arial"/>
          <w:b/>
          <w:color w:val="44546A"/>
        </w:rPr>
        <w:tab/>
      </w:r>
      <w:r w:rsidRPr="00074A36">
        <w:rPr>
          <w:rFonts w:ascii="Arial" w:hAnsi="Arial" w:cs="Arial"/>
          <w:b/>
          <w:color w:val="44546A"/>
        </w:rPr>
        <w:tab/>
      </w:r>
      <w:r w:rsidRPr="00074A36">
        <w:rPr>
          <w:rFonts w:ascii="Arial" w:hAnsi="Arial" w:cs="Arial"/>
          <w:b/>
          <w:color w:val="44546A"/>
        </w:rPr>
        <w:tab/>
      </w:r>
      <w:r w:rsidRPr="00074A36">
        <w:rPr>
          <w:rFonts w:ascii="Arial" w:hAnsi="Arial" w:cs="Arial"/>
          <w:b/>
          <w:color w:val="44546A"/>
        </w:rPr>
        <w:tab/>
        <w:t xml:space="preserve">    Numéro de série (13 chiffres)</w:t>
      </w:r>
    </w:p>
    <w:p w:rsidR="00AF21BA" w:rsidRPr="00074A36" w:rsidRDefault="00AF21BA" w:rsidP="00AF21BA">
      <w:pPr>
        <w:rPr>
          <w:rFonts w:ascii="Arial" w:hAnsi="Arial" w:cs="Arial"/>
          <w:b/>
          <w:color w:val="44546A"/>
        </w:rPr>
      </w:pPr>
      <w:r w:rsidRPr="00074A36">
        <w:rPr>
          <w:rFonts w:ascii="Arial" w:hAnsi="Arial" w:cs="Arial"/>
          <w:b/>
          <w:color w:val="44546A"/>
        </w:rPr>
        <w:t xml:space="preserve">                                                          (Commençant par 7 ou 8)</w:t>
      </w:r>
    </w:p>
    <w:p w:rsidR="00AF21BA" w:rsidRPr="008A066A" w:rsidRDefault="00AF21BA" w:rsidP="00AF21BA">
      <w:pPr>
        <w:rPr>
          <w:rFonts w:ascii="Arial" w:hAnsi="Arial" w:cs="Arial"/>
          <w:b/>
          <w:color w:val="FF0000"/>
          <w:u w:val="single"/>
        </w:rPr>
      </w:pPr>
    </w:p>
    <w:p w:rsidR="00AF21BA" w:rsidRDefault="00AF21BA" w:rsidP="00AF21BA">
      <w:pPr>
        <w:ind w:left="720"/>
        <w:rPr>
          <w:rFonts w:ascii="Arial" w:hAnsi="Arial" w:cs="Arial"/>
        </w:rPr>
      </w:pPr>
      <w:r w:rsidRPr="008A066A">
        <w:rPr>
          <w:rFonts w:ascii="Arial" w:hAnsi="Arial" w:cs="Arial"/>
          <w:color w:val="000000"/>
          <w:sz w:val="18"/>
          <w:szCs w:val="18"/>
        </w:rPr>
        <w:t xml:space="preserve">  </w:t>
      </w:r>
      <w:r w:rsidRPr="008A066A">
        <w:rPr>
          <w:rFonts w:ascii="Arial" w:hAnsi="Arial" w:cs="Arial"/>
          <w:b/>
          <w:color w:val="FF0000"/>
          <w:u w:val="single"/>
        </w:rPr>
        <w:t xml:space="preserve">        </w:t>
      </w:r>
    </w:p>
    <w:p w:rsidR="00AF21BA" w:rsidRDefault="00AF21BA" w:rsidP="00AF21BA">
      <w:pPr>
        <w:ind w:left="360"/>
        <w:jc w:val="right"/>
      </w:pPr>
      <w:r>
        <w:lastRenderedPageBreak/>
        <w:t xml:space="preserve">Annexe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</w:t>
      </w:r>
    </w:p>
    <w:p w:rsidR="00AF21BA" w:rsidRDefault="00AF21BA" w:rsidP="00AF21BA">
      <w:pPr>
        <w:ind w:left="36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73025</wp:posOffset>
                </wp:positionV>
                <wp:extent cx="1953895" cy="266700"/>
                <wp:effectExtent l="0" t="0" r="825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1BA" w:rsidRPr="00DB29CC" w:rsidRDefault="00AF21BA" w:rsidP="00AF21BA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 w:rsidRPr="00DB29CC">
                              <w:rPr>
                                <w:b/>
                                <w:color w:val="1F497D"/>
                              </w:rPr>
                              <w:t>Exclusions de garantie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45.15pt;margin-top:5.75pt;width:153.8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0VhAIAAA0FAAAOAAAAZHJzL2Uyb0RvYy54bWysVNuO0zAQfUfiHyy/d3MhaZto09VeKEJa&#10;YMXCB7ix01g4drDdpgvi3xlP2m4LPCBEHhyPPR6fM3PGl1e7TpGtsE4aXdHkIqZE6NpwqdcV/fxp&#10;OZlT4jzTnCmjRUWfhKNXi5cvLoe+FKlpjeLCEgiiXTn0FW2978socnUrOuYuTC80bDbGdsyDadcR&#10;t2yA6J2K0jieRoOxvLemFs7B6t24SRcYv2lE7T80jROeqIoCNo+jxXEVxmhxycq1ZX0r6z0M9g8o&#10;OiY1XHoMdcc8IxsrfwvVydoaZxp/UZsuMk0ja4EcgE0S/8LmsWW9QC6QHNcf0+T+X9j6/fbBEskr&#10;mlOiWQcl+ghJY3qtBMlDeobeleD12D/YQND196b+4og2ty14iWtrzdAKxgFUEvyjswPBcHCUrIZ3&#10;hkN0tvEGM7VrbBcCQg7IDgvydCyI2HlSw2JS5K/mBSCrYS+dTmcxVixi5eF0b51/I0xHwqSiFrBj&#10;dLa9dz6gYeXBBdEbJflSKoWGXa9ulSVbBuJY4ocEgOSpm9LBWZtwbIw4rgBIuCPsBbhY7O9Fkmbx&#10;TVpMltP5bJIts3xSzOL5JE6Km2IaZ0V2t/wRACZZ2UrOhb6XWhyEl2R/V9h9C4ySQemRoaJFnubI&#10;/Qy9OyUZ4/cnkp300IdKdhWdH51YGQr7WnOgzUrPpBrn0Tl8zDLk4PDHrKAMQuVHBfndaocyQ40E&#10;VawMfwJdWANlg86ENwQmrbHfKBmgHyvqvm6YFZSotxq0VSRZFhoYjSyfpWDY053V6Q7TNYSqqKdk&#10;nN76sek3vZXrFm5KMFXaXIMeG4lSeUa1VzH0HHLavw+hqU9t9Hp+xRY/AQAA//8DAFBLAwQUAAYA&#10;CAAAACEA19/Rnt4AAAAJAQAADwAAAGRycy9kb3ducmV2LnhtbEyPwU7DMBBE70j8g7VI3KhdQqIm&#10;jVMhpJ6AAy0S123sJlHjdYidNvw9y4keV/M0+6bczK4XZzuGzpOG5UKBsFR701Gj4XO/fViBCBHJ&#10;YO/JavixATbV7U2JhfEX+rDnXWwEl1AoUEMb41BIGerWOgwLP1ji7OhHh5HPsZFmxAuXu14+KpVJ&#10;hx3xhxYH+9La+rSbnAbMnsz3+zF5279OGebNrLbpl9L6/m5+XoOIdo7/MPzpszpU7HTwE5kgeg1Z&#10;rhJGOVimIBjI8xWPO2hIkxRkVcrrBdUvAAAA//8DAFBLAQItABQABgAIAAAAIQC2gziS/gAAAOEB&#10;AAATAAAAAAAAAAAAAAAAAAAAAABbQ29udGVudF9UeXBlc10ueG1sUEsBAi0AFAAGAAgAAAAhADj9&#10;If/WAAAAlAEAAAsAAAAAAAAAAAAAAAAALwEAAF9yZWxzLy5yZWxzUEsBAi0AFAAGAAgAAAAhALsC&#10;bRWEAgAADQUAAA4AAAAAAAAAAAAAAAAALgIAAGRycy9lMm9Eb2MueG1sUEsBAi0AFAAGAAgAAAAh&#10;ANff0Z7eAAAACQEAAA8AAAAAAAAAAAAAAAAA3gQAAGRycy9kb3ducmV2LnhtbFBLBQYAAAAABAAE&#10;APMAAADpBQAAAAA=&#10;" stroked="f">
                <v:textbox>
                  <w:txbxContent>
                    <w:p w:rsidR="00AF21BA" w:rsidRPr="00DB29CC" w:rsidRDefault="00AF21BA" w:rsidP="00AF21BA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  <w:r w:rsidRPr="00DB29CC">
                        <w:rPr>
                          <w:b/>
                          <w:color w:val="1F497D"/>
                        </w:rPr>
                        <w:t>Exclusions de garantie</w:t>
                      </w:r>
                    </w:p>
                  </w:txbxContent>
                </v:textbox>
              </v:rect>
            </w:pict>
          </mc:Fallback>
        </mc:AlternateContent>
      </w:r>
    </w:p>
    <w:p w:rsidR="00AF21BA" w:rsidRDefault="00AF21BA" w:rsidP="00AF21BA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872605" cy="6606540"/>
                <wp:effectExtent l="0" t="0" r="61595" b="60960"/>
                <wp:wrapNone/>
                <wp:docPr id="6" name="Organigramme : Alternativ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6606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Absence de justificatif de garantie (facture ou ticket de caisse qui mentionne bien le modèle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>, la date d’achat ou de location</w:t>
                            </w: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)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Absence de défaut technique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Dégradation(s) du produit (Mauvaises fixations murales, châssis ou dalle endommagée, rayures, utilisation d’un produit de nettoyage non adéquat, câblage non conforme.)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Pannes résultant d’un choc électrique ou d’une source externe (dégâts des eaux, Orage, surtension).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Défaut de fonctionnement de la télécommande résultant d’un choc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>,</w:t>
                            </w: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 xml:space="preserve"> du coulage 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 xml:space="preserve">ou de l’oxydation </w:t>
                            </w: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 xml:space="preserve">des piles 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Image absente ou dégradée due à un signal d’antenne trop faible voire inexistant ou branchement d’un périphérique inadapté.</w:t>
                            </w:r>
                          </w:p>
                          <w:p w:rsidR="00AF21BA" w:rsidRPr="00A2687D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F497D"/>
                              </w:rPr>
                              <w:t>L’utilisation intensive d’un TV – TV IP – MEDIA MONITEUR dans le cadre d’une activité professionnelle 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L’utilisation du produit avec des accessoires, des fournitures ou des périphériques non compatibles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Panne résultant d’une installation incorrecte ou incomplète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Plaque signalétique absente ou illisible sur l’arrière de l’appareil</w:t>
                            </w:r>
                          </w:p>
                          <w:p w:rsidR="00AF21B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Panne consécutive à l’installation d’un logiciel, une application ou une mise à jour non compatible.</w:t>
                            </w:r>
                          </w:p>
                          <w:p w:rsidR="00AF21BA" w:rsidRPr="00D543DD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b/>
                                <w:color w:val="44546A"/>
                              </w:rPr>
                            </w:pPr>
                            <w:r w:rsidRPr="00D543DD">
                              <w:rPr>
                                <w:rFonts w:ascii="Arial Narrow" w:hAnsi="Arial Narrow" w:cs="Arial"/>
                                <w:b/>
                                <w:color w:val="44546A"/>
                              </w:rPr>
                              <w:t xml:space="preserve">Panne consécutive à une installation ou désinstallation d’une interface ou un software non Vestel. </w:t>
                            </w:r>
                          </w:p>
                          <w:p w:rsidR="00AF21BA" w:rsidRPr="00DC581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b/>
                                <w:color w:val="1F497D"/>
                              </w:rPr>
                            </w:pPr>
                            <w:r w:rsidRPr="00DC581C">
                              <w:rPr>
                                <w:rFonts w:ascii="Arial Narrow" w:hAnsi="Arial Narrow" w:cs="Arial"/>
                                <w:b/>
                                <w:color w:val="1F497D"/>
                              </w:rPr>
                              <w:t>Les défauts pouvant être corrigés par l’installation régulière des mises à jour publiées par Vestel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>Refus d’une assistance en télémaintenance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 xml:space="preserve">Appareil endommagé </w:t>
                            </w: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suite à une chute ou une mauvaise manipulation.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La casse consécutive au retour SAV d’un appareil non remballé dans son emballage d’origine avec toutes les cales en polystyrène.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Les dommages consécutifs à l’intrusion de cafards ou de tout autre insecte, liquide ou objet.</w:t>
                            </w:r>
                          </w:p>
                          <w:p w:rsidR="00AF21BA" w:rsidRPr="00DB29CC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Utilisation dans un environnement humide ou à l’extérieur.</w:t>
                            </w:r>
                          </w:p>
                          <w:p w:rsidR="00AF21B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 w:rsidRPr="00DB29CC">
                              <w:rPr>
                                <w:rFonts w:ascii="Arial Narrow" w:hAnsi="Arial Narrow" w:cs="Arial"/>
                                <w:color w:val="1F497D"/>
                              </w:rPr>
                              <w:t>Casse de dalle non visible au déballage consécutive au transport.</w:t>
                            </w:r>
                          </w:p>
                          <w:p w:rsidR="00AF21B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color w:val="1F497D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 xml:space="preserve">Installation d’applications ou de logiciels non compatibles avec la version Windows ou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1F497D"/>
                              </w:rPr>
                              <w:t>Androïd</w:t>
                            </w:r>
                            <w:proofErr w:type="spellEnd"/>
                          </w:p>
                          <w:p w:rsidR="00AF21BA" w:rsidRPr="007F66F0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 Narrow" w:hAnsi="Arial Narrow" w:cs="Arial"/>
                                <w:b/>
                                <w:color w:val="44546A"/>
                              </w:rPr>
                            </w:pPr>
                            <w:r w:rsidRPr="007F66F0">
                              <w:rPr>
                                <w:rFonts w:ascii="Arial Narrow" w:hAnsi="Arial Narrow" w:cs="Arial"/>
                                <w:b/>
                                <w:color w:val="44546A"/>
                              </w:rPr>
                              <w:t>Réparation de l’appareil effectuée par une personne ou société non agréée par Vestel</w:t>
                            </w:r>
                          </w:p>
                          <w:p w:rsidR="00AF21BA" w:rsidRPr="00D543DD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 w:cs="Arial"/>
                                <w:b/>
                                <w:color w:val="44546A"/>
                              </w:rPr>
                            </w:pPr>
                            <w:r w:rsidRPr="00D543DD">
                              <w:rPr>
                                <w:rFonts w:ascii="Arial Narrow" w:hAnsi="Arial Narrow"/>
                                <w:b/>
                                <w:color w:val="44546A"/>
                              </w:rPr>
                              <w:t>Une durée d’utilisation supérieure à la durée d’utilisation mentionnée sur la fiche constructeur Vestel (Exemple : + de 16h par jour pour les moniteurs (BTOB PRO) prévus pour une utilisation ne dépassant pas 16h par jour)</w:t>
                            </w:r>
                          </w:p>
                          <w:p w:rsidR="00AF21BA" w:rsidRDefault="00AF21BA" w:rsidP="00AF2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6" o:spid="_x0000_s1028" type="#_x0000_t176" style="position:absolute;left:0;text-align:left;margin-left:-9pt;margin-top:9.95pt;width:541.15pt;height:52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dbhQIAAPwEAAAOAAAAZHJzL2Uyb0RvYy54bWysVNtu1DAQfUfiHyy/02RDN91GzVZVSxFS&#10;oSsVxLPXcRILX8LYu9nyNXwLX8Z49tIt5QmRSJEn4zkzZ+bYF5cba9haQdDe1XxyknOmnPSNdl3N&#10;v3y+fTPjLEThGmG8UzV/VIFfzl+/uhiHShW+96ZRwBDEhWocat7HOFRZFmSvrAgnflAOna0HKyKa&#10;0GUNiBHRrcmKPC+z0UMzgJcqBPx7s3XyOeG3rZLxvm2DiszUHGuL9AX6LtM3m1+IqgMx9FruyhD/&#10;UIUV2mHSA9SNiIKtQL+AslqCD76NJ9LbzLetloo4IJtJ/gebh14Mirhgc8JwaFP4f7Dy03oBTDc1&#10;LzlzwuKI7qETTmNPrFW/flbsykQFTkS9VqxMDRuHUGHcw7CARDkMd15+C8z56164Tl0B+LFXosEy&#10;J2l/9iwgGQFD2XL86BvMJ1bRU+82LdgEiF1hGxrR42FEahOZxJ/l7Kwo8ylnEn1lmZfTUxpiJqp9&#10;+AAhvlfesrSoeWv8iIVB3PNQi61cKKdY34WYahTVPo44eaObW20MGdAtrw2wtUAR3dJDtJD68Tbj&#10;2Fjz82kxJeRnvnAMkdPzNwirsdXMaFvz2WGTqFIz37mGtBqFNts1lmxcqk+RzpEHNW+FEA99M7JG&#10;J/pvp+fFhKOBoi/OtqBMmA5Pq4zAGfj4VceepJa6/YLwLE/vrlq/R6eOHSWmGaexbuURN8sNqapI&#10;gWnkS9884tAxHU0Wrwxc9B5+cDbi8at5+L4SoDgzHxwK53xyioNlkYzT6VmBBhx7lsce4SRC1Txy&#10;tl1ex+0ZXw2gux4zTYiY81cotlbTxJ+q2kkUjxjR2l0H6Qwf27Tr6dKa/wYAAP//AwBQSwMEFAAG&#10;AAgAAAAhAAV9/ZvhAAAADAEAAA8AAABkcnMvZG93bnJldi54bWxMj81uwjAQhO+V+g7WVuqlApuC&#10;EEnjoP5xLWrgQG4m3iZR7XUUmxDevqaX9rajGc1+k61Ha9iAvW8dSZhNBTCkyumWagn73WayAuaD&#10;Iq2MI5RwQQ/r/PYmU6l2Z/rEoQg1iyXkUyWhCaFLOfdVg1b5qeuQovfleqtClH3Nda/Osdwa/ijE&#10;klvVUvzQqA5fG6y+i5OVUH6UZXl459uNoWRxeXgbXordVsr7u/H5CVjAMfyF4Yof0SGPTEd3Iu2Z&#10;kTCZreKWEI0kAXYNiOViDuz4e4k58Dzj/0fkPwAAAP//AwBQSwECLQAUAAYACAAAACEAtoM4kv4A&#10;AADhAQAAEwAAAAAAAAAAAAAAAAAAAAAAW0NvbnRlbnRfVHlwZXNdLnhtbFBLAQItABQABgAIAAAA&#10;IQA4/SH/1gAAAJQBAAALAAAAAAAAAAAAAAAAAC8BAABfcmVscy8ucmVsc1BLAQItABQABgAIAAAA&#10;IQDOT/dbhQIAAPwEAAAOAAAAAAAAAAAAAAAAAC4CAABkcnMvZTJvRG9jLnhtbFBLAQItABQABgAI&#10;AAAAIQAFff2b4QAAAAwBAAAPAAAAAAAAAAAAAAAAAN8EAABkcnMvZG93bnJldi54bWxQSwUGAAAA&#10;AAQABADzAAAA7QUAAAAA&#10;">
                <v:shadow on="t"/>
                <v:textbox>
                  <w:txbxContent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Absence de justificatif de garantie (facture ou ticket de caisse qui mentionne bien le modèle</w:t>
                      </w:r>
                      <w:r>
                        <w:rPr>
                          <w:rFonts w:ascii="Arial Narrow" w:hAnsi="Arial Narrow" w:cs="Arial"/>
                          <w:color w:val="1F497D"/>
                        </w:rPr>
                        <w:t>, la date d’achat ou de location</w:t>
                      </w: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)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Absence de défaut technique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Dégradation(s) du produit (Mauvaises fixations murales, châssis ou dalle endommagée, rayures, utilisation d’un produit de nettoyage non adéquat, câblage non conforme.)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Pannes résultant d’un choc électrique ou d’une source externe (dégâts des eaux, Orage, surtension).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Défaut de fonctionnement de la télécommande résultant d’un choc</w:t>
                      </w:r>
                      <w:r>
                        <w:rPr>
                          <w:rFonts w:ascii="Arial Narrow" w:hAnsi="Arial Narrow" w:cs="Arial"/>
                          <w:color w:val="1F497D"/>
                        </w:rPr>
                        <w:t>,</w:t>
                      </w: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 xml:space="preserve"> du coulage </w:t>
                      </w:r>
                      <w:r>
                        <w:rPr>
                          <w:rFonts w:ascii="Arial Narrow" w:hAnsi="Arial Narrow" w:cs="Arial"/>
                          <w:color w:val="1F497D"/>
                        </w:rPr>
                        <w:t xml:space="preserve">ou de l’oxydation </w:t>
                      </w: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 xml:space="preserve">des piles 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Image absente ou dégradée due à un signal d’antenne trop faible voire inexistant ou branchement d’un périphérique inadapté.</w:t>
                      </w:r>
                    </w:p>
                    <w:p w:rsidR="00AF21BA" w:rsidRPr="00A2687D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>
                        <w:rPr>
                          <w:rFonts w:ascii="Arial Narrow" w:hAnsi="Arial Narrow"/>
                          <w:color w:val="1F497D"/>
                        </w:rPr>
                        <w:t>L’utilisation intensive d’un TV – TV IP – MEDIA MONITEUR dans le cadre d’une activité professionnelle 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L’utilisation du produit avec des accessoires, des fournitures ou des périphériques non compatibles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Panne résultant d’une installation incorrecte ou incomplète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Plaque signalétique absente ou illisible sur l’arrière de l’appareil</w:t>
                      </w:r>
                    </w:p>
                    <w:p w:rsidR="00AF21BA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Panne consécutive à l’installation d’un logiciel, une application ou une mise à jour non compatible.</w:t>
                      </w:r>
                    </w:p>
                    <w:p w:rsidR="00AF21BA" w:rsidRPr="00D543DD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b/>
                          <w:color w:val="44546A"/>
                        </w:rPr>
                      </w:pPr>
                      <w:r w:rsidRPr="00D543DD">
                        <w:rPr>
                          <w:rFonts w:ascii="Arial Narrow" w:hAnsi="Arial Narrow" w:cs="Arial"/>
                          <w:b/>
                          <w:color w:val="44546A"/>
                        </w:rPr>
                        <w:t xml:space="preserve">Panne consécutive à une installation ou désinstallation d’une interface ou un software non Vestel. </w:t>
                      </w:r>
                    </w:p>
                    <w:p w:rsidR="00AF21BA" w:rsidRPr="00DC581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b/>
                          <w:color w:val="1F497D"/>
                        </w:rPr>
                      </w:pPr>
                      <w:r w:rsidRPr="00DC581C">
                        <w:rPr>
                          <w:rFonts w:ascii="Arial Narrow" w:hAnsi="Arial Narrow" w:cs="Arial"/>
                          <w:b/>
                          <w:color w:val="1F497D"/>
                        </w:rPr>
                        <w:t>Les défauts pouvant être corrigés par l’installation régulière des mises à jour publiées par Vestel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>
                        <w:rPr>
                          <w:rFonts w:ascii="Arial Narrow" w:hAnsi="Arial Narrow" w:cs="Arial"/>
                          <w:color w:val="1F497D"/>
                        </w:rPr>
                        <w:t>Refus d’une assistance en télémaintenance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>
                        <w:rPr>
                          <w:rFonts w:ascii="Arial Narrow" w:hAnsi="Arial Narrow" w:cs="Arial"/>
                          <w:color w:val="1F497D"/>
                        </w:rPr>
                        <w:t xml:space="preserve">Appareil endommagé </w:t>
                      </w: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suite à une chute ou une mauvaise manipulation.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La casse consécutive au retour SAV d’un appareil non remballé dans son emballage d’origine avec toutes les cales en polystyrène.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Les dommages consécutifs à l’intrusion de cafards ou de tout autre insecte, liquide ou objet.</w:t>
                      </w:r>
                    </w:p>
                    <w:p w:rsidR="00AF21BA" w:rsidRPr="00DB29CC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Utilisation dans un environnement humide ou à l’extérieur.</w:t>
                      </w:r>
                    </w:p>
                    <w:p w:rsidR="00AF21BA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 w:rsidRPr="00DB29CC">
                        <w:rPr>
                          <w:rFonts w:ascii="Arial Narrow" w:hAnsi="Arial Narrow" w:cs="Arial"/>
                          <w:color w:val="1F497D"/>
                        </w:rPr>
                        <w:t>Casse de dalle non visible au déballage consécutive au transport.</w:t>
                      </w:r>
                    </w:p>
                    <w:p w:rsidR="00AF21BA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color w:val="1F497D"/>
                        </w:rPr>
                      </w:pPr>
                      <w:r>
                        <w:rPr>
                          <w:rFonts w:ascii="Arial Narrow" w:hAnsi="Arial Narrow" w:cs="Arial"/>
                          <w:color w:val="1F497D"/>
                        </w:rPr>
                        <w:t xml:space="preserve">Installation d’applications ou de logiciels non compatibles avec la version Windows ou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1F497D"/>
                        </w:rPr>
                        <w:t>Androïd</w:t>
                      </w:r>
                      <w:proofErr w:type="spellEnd"/>
                    </w:p>
                    <w:p w:rsidR="00AF21BA" w:rsidRPr="007F66F0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 Narrow" w:hAnsi="Arial Narrow" w:cs="Arial"/>
                          <w:b/>
                          <w:color w:val="44546A"/>
                        </w:rPr>
                      </w:pPr>
                      <w:r w:rsidRPr="007F66F0">
                        <w:rPr>
                          <w:rFonts w:ascii="Arial Narrow" w:hAnsi="Arial Narrow" w:cs="Arial"/>
                          <w:b/>
                          <w:color w:val="44546A"/>
                        </w:rPr>
                        <w:t>Réparation de l’appareil effectuée par une personne ou société non agréée par Vestel</w:t>
                      </w:r>
                    </w:p>
                    <w:p w:rsidR="00AF21BA" w:rsidRPr="00D543DD" w:rsidRDefault="00AF21BA" w:rsidP="00AF21B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 w:cs="Arial"/>
                          <w:b/>
                          <w:color w:val="44546A"/>
                        </w:rPr>
                      </w:pPr>
                      <w:r w:rsidRPr="00D543DD">
                        <w:rPr>
                          <w:rFonts w:ascii="Arial Narrow" w:hAnsi="Arial Narrow"/>
                          <w:b/>
                          <w:color w:val="44546A"/>
                        </w:rPr>
                        <w:t>Une durée d’utilisation supérieure à la durée d’utilisation mentionnée sur la fiche constructeur Vestel (Exemple : + de 16h par jour pour les moniteurs (BTOB PRO) prévus pour une utilisation ne dépassant pas 16h par jour)</w:t>
                      </w:r>
                    </w:p>
                    <w:p w:rsidR="00AF21BA" w:rsidRDefault="00AF21BA" w:rsidP="00AF21BA"/>
                  </w:txbxContent>
                </v:textbox>
              </v:shape>
            </w:pict>
          </mc:Fallback>
        </mc:AlternateContent>
      </w: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Default="00AF21BA" w:rsidP="00AF21BA">
      <w:pPr>
        <w:ind w:left="360"/>
        <w:rPr>
          <w:rFonts w:ascii="Arial" w:hAnsi="Arial" w:cs="Arial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1961515</wp:posOffset>
                </wp:positionV>
                <wp:extent cx="6720205" cy="2087880"/>
                <wp:effectExtent l="0" t="0" r="61595" b="64770"/>
                <wp:wrapNone/>
                <wp:docPr id="4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205" cy="2087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F21BA" w:rsidRPr="00B1796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Contrat de maintenance en cours de validité </w:t>
                            </w:r>
                          </w:p>
                          <w:p w:rsidR="00AF21BA" w:rsidRPr="00B1796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Supports muraux conformes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et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adaptés (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Exemple pas de 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>vis trop longues).</w:t>
                            </w:r>
                          </w:p>
                          <w:p w:rsidR="00AF21BA" w:rsidRPr="00B1796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Software Vestel des produits à jour</w:t>
                            </w:r>
                          </w:p>
                          <w:p w:rsidR="00AF21BA" w:rsidRPr="00B1796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Câblage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électrique et 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antenne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en bon état et 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>conforme</w:t>
                            </w:r>
                          </w:p>
                          <w:p w:rsidR="00AF21BA" w:rsidRPr="00B1796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Menu service ou mode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h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ôtel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correctement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paramétré</w:t>
                            </w:r>
                          </w:p>
                          <w:p w:rsidR="00AF21BA" w:rsidRPr="00B1796A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Utilisation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conforme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et adapté 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>au site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Pr="00B1796A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(hôpital, prison, hôtel, résidence) </w:t>
                            </w:r>
                          </w:p>
                          <w:p w:rsidR="00AF21BA" w:rsidRPr="00074A36" w:rsidRDefault="00AF21BA" w:rsidP="00AF21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80"/>
                              </w:tabs>
                              <w:rPr>
                                <w:rFonts w:ascii="Arial" w:hAnsi="Arial" w:cs="Arial"/>
                                <w:b/>
                                <w:color w:val="44546A"/>
                              </w:rPr>
                            </w:pPr>
                            <w:r w:rsidRPr="00074A36">
                              <w:rPr>
                                <w:rFonts w:ascii="Arial" w:hAnsi="Arial" w:cs="Arial"/>
                                <w:b/>
                                <w:color w:val="44546A"/>
                              </w:rPr>
                              <w:t>Pour les murs d’image, si un des moniteurs est échangé, il peut y avoir une différence au niveau de la colométrie de la dalle par rapport aux autres moniteurs installées.</w:t>
                            </w:r>
                          </w:p>
                          <w:p w:rsidR="00AF21BA" w:rsidRPr="00B1796A" w:rsidRDefault="00AF21BA" w:rsidP="00AF21BA">
                            <w:pPr>
                              <w:tabs>
                                <w:tab w:val="left" w:pos="4080"/>
                              </w:tabs>
                              <w:ind w:left="72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:rsidR="00AF21BA" w:rsidRDefault="00AF21BA" w:rsidP="00AF2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4" o:spid="_x0000_s1029" type="#_x0000_t176" style="position:absolute;margin-left:-4.75pt;margin-top:154.45pt;width:529.15pt;height:16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sfhQIAAPwEAAAOAAAAZHJzL2Uyb0RvYy54bWysVNtu2zAMfR+wfxD0vtpxkzY16hRFuw4D&#10;urVAN+xZkWVbmC4epcTpvqbfsi8bRSdpuu5pmAwIoike8vCi84uNNWytIGjvKj45yjlTTvpau7bi&#10;X7/cvJtzFqJwtTDeqYo/qsAvFm/fnA99qQrfeVMrYAjiQjn0Fe9i7MssC7JTVoQj3yuHysaDFRFF&#10;aLMaxIDo1mRFnp9kg4e6By9VCPj3elTyBeE3jZLxrmmCisxUHGOLtAPty7Rni3NRtiD6TsttGOIf&#10;orBCO3S6h7oWUbAV6FdQVkvwwTfxSHqb+abRUhEHZDPJ/2Dz0IleERdMTuj3aQr/D1Z+Xt8D03XF&#10;p5w5YbFEd9AKpzEn1qpfTyW7NFGBE1GvFZumhA19KNHuob+HRDn0t15+D8z5q064Vl0C+KFTosYw&#10;J+l+9sIgCQFN2XL45Gv0J1bRU+42DdgEiFlhGyrR475EahOZxJ8np0Ve5DPOJOqKfH46n1MRM1Hu&#10;zHsI8YPylqVDxRvjBwwM4o6Huh/bhXyK9W2IKUZR7uyIkze6vtHGkADt8soAWwtsohtaRAupH14z&#10;jg0VP5sVM0J+oQuHEDmtv0FYjalmRtuKz/eXRJmS+d7V1KtRaDOeMWTjUnyK+hx5UPJWCPHQ1QOr&#10;daJ/PDsrJhwFbPridARlwrQ4rTICZ+DjNx07arWU7VeE53n6ttH6HTpl7MAx1TiVdWyPuFluqKuO&#10;k2Eq+dLXj1h0dEeVxScDD52Hn5wNOH4VDz9WAhRn5qPDxjmbTKdpXkmYzrDqGOqhZnmoEU4iVMUj&#10;Z+PxKo4zvupBtx16mhAx5y+x2RpNFX+OatuiOGJEa/scpBk+lOnW86O1+A0AAP//AwBQSwMEFAAG&#10;AAgAAAAhAB/MiqjiAAAACwEAAA8AAABkcnMvZG93bnJldi54bWxMj8tuwjAQRfeV+g/WVOqmAruF&#10;QpLGQX2xLWpgQXYmmSZR7XEUmxD+HrNql6M5uvfcdDUazQbsXWtJwuNUAEMqbdVSLWG3XU8iYM4r&#10;qpS2hBLO6GCV3d6kKqnsib5xyH3NQgi5RElovO8Szl3ZoFFuajuk8PuxvVE+nH3Nq16dQrjR/EmI&#10;BTeqpdDQqA7fGyx/86ORUHwVRbH/5Ju1pnh+fvgY3vLtRsr7u/H1BZjH0f/BcNUP6pAFp4M9UuWY&#10;ljCJnwMpYSaiGNgVEPMojDlIWMyWS+BZyv9vyC4AAAD//wMAUEsBAi0AFAAGAAgAAAAhALaDOJL+&#10;AAAA4QEAABMAAAAAAAAAAAAAAAAAAAAAAFtDb250ZW50X1R5cGVzXS54bWxQSwECLQAUAAYACAAA&#10;ACEAOP0h/9YAAACUAQAACwAAAAAAAAAAAAAAAAAvAQAAX3JlbHMvLnJlbHNQSwECLQAUAAYACAAA&#10;ACEANM0bH4UCAAD8BAAADgAAAAAAAAAAAAAAAAAuAgAAZHJzL2Uyb0RvYy54bWxQSwECLQAUAAYA&#10;CAAAACEAH8yKqOIAAAALAQAADwAAAAAAAAAAAAAAAADfBAAAZHJzL2Rvd25yZXYueG1sUEsFBgAA&#10;AAAEAAQA8wAAAO4FAAAAAA==&#10;">
                <v:shadow on="t"/>
                <v:textbox>
                  <w:txbxContent>
                    <w:p w:rsidR="00AF21BA" w:rsidRPr="00B1796A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Contrat de maintenance en cours de validité </w:t>
                      </w:r>
                    </w:p>
                    <w:p w:rsidR="00AF21BA" w:rsidRPr="00B1796A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color w:val="000080"/>
                        </w:rPr>
                      </w:pP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Supports muraux conformes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et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 adaptés (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Exemple pas de 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>vis trop longues).</w:t>
                      </w:r>
                    </w:p>
                    <w:p w:rsidR="00AF21BA" w:rsidRPr="00B1796A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Software Vestel des produits à jour</w:t>
                      </w:r>
                    </w:p>
                    <w:p w:rsidR="00AF21BA" w:rsidRPr="00B1796A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color w:val="000080"/>
                        </w:rPr>
                      </w:pP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Câblage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électrique et 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antenne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en bon état et 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>conforme</w:t>
                      </w:r>
                    </w:p>
                    <w:p w:rsidR="00AF21BA" w:rsidRPr="00B1796A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color w:val="000080"/>
                        </w:rPr>
                      </w:pP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Menu service ou mode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h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ôtel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correctement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 paramétré</w:t>
                      </w:r>
                    </w:p>
                    <w:p w:rsidR="00AF21BA" w:rsidRPr="00B1796A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color w:val="000080"/>
                        </w:rPr>
                      </w:pP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Utilisation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conforme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et adapté 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>au site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Pr="00B1796A">
                        <w:rPr>
                          <w:rFonts w:ascii="Arial" w:hAnsi="Arial" w:cs="Arial"/>
                          <w:color w:val="000080"/>
                        </w:rPr>
                        <w:t xml:space="preserve">(hôpital, prison, hôtel, résidence) </w:t>
                      </w:r>
                    </w:p>
                    <w:p w:rsidR="00AF21BA" w:rsidRPr="00074A36" w:rsidRDefault="00AF21BA" w:rsidP="00AF21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80"/>
                        </w:tabs>
                        <w:rPr>
                          <w:rFonts w:ascii="Arial" w:hAnsi="Arial" w:cs="Arial"/>
                          <w:b/>
                          <w:color w:val="44546A"/>
                        </w:rPr>
                      </w:pPr>
                      <w:r w:rsidRPr="00074A36">
                        <w:rPr>
                          <w:rFonts w:ascii="Arial" w:hAnsi="Arial" w:cs="Arial"/>
                          <w:b/>
                          <w:color w:val="44546A"/>
                        </w:rPr>
                        <w:t>Pour les murs d’image, si un des moniteurs est échangé, il peut y avoir une différence au niveau de la colométrie de la dalle par rapport aux autres moniteurs installées.</w:t>
                      </w:r>
                    </w:p>
                    <w:p w:rsidR="00AF21BA" w:rsidRPr="00B1796A" w:rsidRDefault="00AF21BA" w:rsidP="00AF21BA">
                      <w:pPr>
                        <w:tabs>
                          <w:tab w:val="left" w:pos="4080"/>
                        </w:tabs>
                        <w:ind w:left="720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:rsidR="00AF21BA" w:rsidRDefault="00AF21BA" w:rsidP="00AF21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1381125</wp:posOffset>
                </wp:positionV>
                <wp:extent cx="6017895" cy="57912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1BA" w:rsidRPr="00DB29CC" w:rsidRDefault="00AF21BA" w:rsidP="00AF21BA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b/>
                                <w:color w:val="1F497D"/>
                              </w:rPr>
                              <w:t>Pour le bon fonctionnement de nos appareils il est impératif de vérifier les prérequis suivants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43.5pt;margin-top:108.75pt;width:473.85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IshQIAAA0FAAAOAAAAZHJzL2Uyb0RvYy54bWysVNuO0zAQfUfiHyy/d5N000uiTVd7oQhp&#10;gRULH+DaTmPh2MF2my6If2c8aUsLPCBEHhzbMx6fM3PGV9e7VpOtdF5ZU9HsIqVEGm6FMuuKfvq4&#10;HM0p8YEZwbQ1sqLP0tPrxcsXV31XyrFtrBbSEQhifNl3FW1C6Mok8byRLfMXtpMGjLV1LQuwdOtE&#10;ONZD9FYn4zSdJr11onOWS+9h934w0gXGr2vJw/u69jIQXVHAFnB0OK7imCyuWLl2rGsU38Ng/4Ci&#10;ZcrApcdQ9ywwsnHqt1Ct4s56W4cLbtvE1rXiEjkAmyz9hc1TwzqJXCA5vjumyf+/sPzd9tERJSp6&#10;SYlhLZToAySNmbWW5DKmp+98CV5P3aOLBH33YPlnT4y9a8BL3jhn+0YyAaCy6J+cHYgLD0fJqn9r&#10;BURnm2AxU7vatTEg5IDssCDPx4LIXSAcNqdpNpsXE0o42CazIhtjxRJWHk53zofX0rYkTirqADtG&#10;Z9sHHyIaVh5cEL3VSiyV1rhw69WddmTLQBxL/JAAkDx10yY6GxuPDRGHHQAJd0RbhIvF/gYI8/R2&#10;XIyW0/lslC/zyaiYpfNRmhW3xTTNi/x++T0CzPKyUUJI86CMPAgvy/+usPsWGCSD0iN9RYvJeILc&#10;z9D7U5Ipfn8i2aoAfahVW9H50YmVsbCvjADarAxM6WGenMPHLEMODn/MCsogVn5QUNitdiiz/KCp&#10;lRXPoAtnoWzQmfCGwKSx7islPfRjRf2XDXOSEv3GgLaKLM9jA+Min8xACcSdWlanFmY4hKpooGSY&#10;3oWh6TedU+sGbsowVcbegB5rhVKJWh1Q7VUMPYec9u9DbOrTNXr9fMUWPwAAAP//AwBQSwMEFAAG&#10;AAgAAAAhAMH43PjgAAAACwEAAA8AAABkcnMvZG93bnJldi54bWxMj8FOwzAQRO9I/IO1SNyo3aZt&#10;QsimQkg9AQdaJK7b2E0i4nWInTb8Pe6JHkczmnlTbCbbiZMZfOsYYT5TIAxXTrdcI3zutw8ZCB+I&#10;NXWODcKv8bApb28KyrU784c57UItYgn7nBCaEPpcSl81xpKfud5w9I5usBSiHGqpBzrHctvJhVJr&#10;aanluNBQb14aU33vRotA66X+eT8mb/vXcU2P9aS2qy+FeH83PT+BCGYK/2G44Ed0KCPTwY2svegQ&#10;sjReCQiLeboCcQmoZJmCOCAkKktBloW8/lD+AQAA//8DAFBLAQItABQABgAIAAAAIQC2gziS/gAA&#10;AOEBAAATAAAAAAAAAAAAAAAAAAAAAABbQ29udGVudF9UeXBlc10ueG1sUEsBAi0AFAAGAAgAAAAh&#10;ADj9If/WAAAAlAEAAAsAAAAAAAAAAAAAAAAALwEAAF9yZWxzLy5yZWxzUEsBAi0AFAAGAAgAAAAh&#10;AB6UciyFAgAADQUAAA4AAAAAAAAAAAAAAAAALgIAAGRycy9lMm9Eb2MueG1sUEsBAi0AFAAGAAgA&#10;AAAhAMH43PjgAAAACwEAAA8AAAAAAAAAAAAAAAAA3wQAAGRycy9kb3ducmV2LnhtbFBLBQYAAAAA&#10;BAAEAPMAAADsBQAAAAA=&#10;" stroked="f">
                <v:textbox>
                  <w:txbxContent>
                    <w:p w:rsidR="00AF21BA" w:rsidRPr="00DB29CC" w:rsidRDefault="00AF21BA" w:rsidP="00AF21BA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  <w:r>
                        <w:rPr>
                          <w:b/>
                          <w:color w:val="1F497D"/>
                        </w:rPr>
                        <w:t>Pour le bon fonctionnement de nos appareils il est impératif de vérifier les prérequis suivants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br w:type="page"/>
      </w:r>
      <w:r>
        <w:lastRenderedPageBreak/>
        <w:t xml:space="preserve">Annexe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3</w:t>
      </w:r>
    </w:p>
    <w:p w:rsidR="00AF21BA" w:rsidRPr="008A066A" w:rsidRDefault="00AF21BA" w:rsidP="00AF21BA">
      <w:pPr>
        <w:tabs>
          <w:tab w:val="left" w:pos="4080"/>
        </w:tabs>
        <w:ind w:left="720"/>
        <w:rPr>
          <w:rFonts w:ascii="Arial" w:hAnsi="Arial" w:cs="Arial"/>
          <w:b/>
          <w:color w:val="000080"/>
          <w:sz w:val="28"/>
          <w:szCs w:val="28"/>
        </w:rPr>
      </w:pPr>
    </w:p>
    <w:p w:rsidR="00AF21BA" w:rsidRPr="00074A36" w:rsidRDefault="00AF21BA" w:rsidP="00AF21BA">
      <w:pPr>
        <w:tabs>
          <w:tab w:val="left" w:pos="4080"/>
        </w:tabs>
        <w:jc w:val="center"/>
        <w:rPr>
          <w:rFonts w:ascii="Arial" w:hAnsi="Arial" w:cs="Arial"/>
          <w:color w:val="44546A"/>
        </w:rPr>
      </w:pPr>
      <w:r w:rsidRPr="00074A36">
        <w:rPr>
          <w:rFonts w:ascii="Arial" w:hAnsi="Arial" w:cs="Arial"/>
          <w:color w:val="44546A"/>
        </w:rPr>
        <w:t>Les produits doivent être accessibles et déposés au sol</w:t>
      </w:r>
    </w:p>
    <w:p w:rsidR="00AF21BA" w:rsidRPr="00074A36" w:rsidRDefault="00AF21BA" w:rsidP="00AF21BA">
      <w:pPr>
        <w:tabs>
          <w:tab w:val="left" w:pos="4080"/>
        </w:tabs>
        <w:jc w:val="center"/>
        <w:rPr>
          <w:rFonts w:ascii="Arial" w:hAnsi="Arial" w:cs="Arial"/>
          <w:color w:val="44546A"/>
        </w:rPr>
      </w:pPr>
      <w:r w:rsidRPr="00074A36">
        <w:rPr>
          <w:rFonts w:ascii="Arial" w:hAnsi="Arial" w:cs="Arial"/>
          <w:color w:val="44546A"/>
        </w:rPr>
        <w:t>Les techniciens ne sont pas habilités pour intervenir sur un produit accroché au mur</w:t>
      </w:r>
    </w:p>
    <w:p w:rsidR="00AF21BA" w:rsidRPr="00074A36" w:rsidRDefault="00AF21BA" w:rsidP="00AF21BA">
      <w:pPr>
        <w:tabs>
          <w:tab w:val="left" w:pos="4080"/>
        </w:tabs>
        <w:jc w:val="center"/>
        <w:rPr>
          <w:rFonts w:ascii="Arial" w:hAnsi="Arial" w:cs="Arial"/>
          <w:color w:val="44546A"/>
        </w:rPr>
      </w:pPr>
    </w:p>
    <w:p w:rsidR="00AF21BA" w:rsidRPr="00074A36" w:rsidRDefault="00AF21BA" w:rsidP="00AF21BA">
      <w:pPr>
        <w:tabs>
          <w:tab w:val="left" w:pos="4080"/>
        </w:tabs>
        <w:rPr>
          <w:rFonts w:ascii="Arial" w:hAnsi="Arial" w:cs="Arial"/>
          <w:b/>
          <w:color w:val="44546A"/>
        </w:rPr>
      </w:pPr>
      <w:r w:rsidRPr="00074A36">
        <w:rPr>
          <w:rFonts w:ascii="Arial" w:hAnsi="Arial" w:cs="Arial"/>
          <w:b/>
          <w:color w:val="44546A"/>
        </w:rPr>
        <w:t>Seul un personnel formé et agréé par Vestel peut intervenir dans les modes services de nos produits.</w:t>
      </w:r>
    </w:p>
    <w:p w:rsidR="00AF21BA" w:rsidRPr="00074A36" w:rsidRDefault="00AF21BA" w:rsidP="00AF21BA">
      <w:pPr>
        <w:tabs>
          <w:tab w:val="left" w:pos="4080"/>
        </w:tabs>
        <w:rPr>
          <w:rFonts w:ascii="Arial" w:hAnsi="Arial" w:cs="Arial"/>
          <w:color w:val="44546A"/>
        </w:rPr>
      </w:pPr>
    </w:p>
    <w:p w:rsidR="00AF21BA" w:rsidRPr="00074A36" w:rsidRDefault="00AF21BA" w:rsidP="00AF21BA">
      <w:pPr>
        <w:tabs>
          <w:tab w:val="left" w:pos="4080"/>
        </w:tabs>
        <w:jc w:val="center"/>
        <w:rPr>
          <w:rFonts w:ascii="Arial" w:hAnsi="Arial" w:cs="Arial"/>
          <w:b/>
          <w:color w:val="44546A"/>
          <w:sz w:val="28"/>
          <w:szCs w:val="28"/>
        </w:rPr>
      </w:pPr>
      <w:r w:rsidRPr="00074A36">
        <w:rPr>
          <w:rFonts w:ascii="Arial" w:hAnsi="Arial" w:cs="Arial"/>
          <w:b/>
          <w:color w:val="44546A"/>
          <w:sz w:val="28"/>
          <w:szCs w:val="28"/>
        </w:rPr>
        <w:t>En cas de demande non justifiée de déplacement de notre assistance technique, tous les frais d’intervention vous seront facturés comme suit :</w:t>
      </w:r>
    </w:p>
    <w:p w:rsidR="00AF21BA" w:rsidRDefault="00AF21BA" w:rsidP="00AF21BA">
      <w:pPr>
        <w:tabs>
          <w:tab w:val="left" w:pos="40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134"/>
        <w:gridCol w:w="2017"/>
        <w:gridCol w:w="1952"/>
        <w:gridCol w:w="1068"/>
      </w:tblGrid>
      <w:tr w:rsidR="00AF21BA" w:rsidRPr="005A299C" w:rsidTr="00612024">
        <w:trPr>
          <w:trHeight w:val="300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Déplacement Tech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Gestion de dossier 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AF21BA" w:rsidRPr="005A299C" w:rsidTr="00612024">
        <w:trPr>
          <w:trHeight w:val="288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&lt; 65''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60 €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125 €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50 €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B17257" w:rsidRDefault="00AF21BA" w:rsidP="006120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7257">
              <w:rPr>
                <w:rFonts w:ascii="Calibri" w:hAnsi="Calibri"/>
                <w:b/>
                <w:color w:val="000000"/>
                <w:sz w:val="22"/>
                <w:szCs w:val="22"/>
              </w:rPr>
              <w:t>235 €</w:t>
            </w:r>
          </w:p>
        </w:tc>
      </w:tr>
      <w:tr w:rsidR="00AF21BA" w:rsidRPr="005A299C" w:rsidTr="00612024">
        <w:trPr>
          <w:trHeight w:val="288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65'' à 75''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80 €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50 €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B17257" w:rsidRDefault="00AF21BA" w:rsidP="006120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7257">
              <w:rPr>
                <w:rFonts w:ascii="Calibri" w:hAnsi="Calibri"/>
                <w:b/>
                <w:color w:val="000000"/>
                <w:sz w:val="22"/>
                <w:szCs w:val="22"/>
              </w:rPr>
              <w:t>310 €</w:t>
            </w:r>
          </w:p>
        </w:tc>
      </w:tr>
      <w:tr w:rsidR="00AF21BA" w:rsidRPr="005A299C" w:rsidTr="00612024">
        <w:trPr>
          <w:trHeight w:val="300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&gt; 75''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110 €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200 €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BA" w:rsidRPr="005A299C" w:rsidRDefault="00AF21BA" w:rsidP="006120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299C">
              <w:rPr>
                <w:rFonts w:ascii="Calibri" w:hAnsi="Calibri"/>
                <w:color w:val="000000"/>
                <w:sz w:val="22"/>
                <w:szCs w:val="22"/>
              </w:rPr>
              <w:t>50 €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1BA" w:rsidRPr="00B17257" w:rsidRDefault="00AF21BA" w:rsidP="006120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7257">
              <w:rPr>
                <w:rFonts w:ascii="Calibri" w:hAnsi="Calibri"/>
                <w:b/>
                <w:color w:val="000000"/>
                <w:sz w:val="22"/>
                <w:szCs w:val="22"/>
              </w:rPr>
              <w:t>360 €</w:t>
            </w:r>
          </w:p>
        </w:tc>
      </w:tr>
    </w:tbl>
    <w:p w:rsidR="00AF21BA" w:rsidRPr="008A066A" w:rsidRDefault="00AF21BA" w:rsidP="00AF21BA">
      <w:pPr>
        <w:tabs>
          <w:tab w:val="left" w:pos="40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F21BA" w:rsidRPr="008A066A" w:rsidRDefault="00AF21BA" w:rsidP="00AF21BA">
      <w:pPr>
        <w:shd w:val="clear" w:color="auto" w:fill="000000"/>
        <w:ind w:left="-142" w:right="-142"/>
        <w:jc w:val="center"/>
        <w:rPr>
          <w:rFonts w:ascii="Arial" w:hAnsi="Arial" w:cs="Arial"/>
          <w:b/>
          <w:color w:val="FFFFFF"/>
          <w:sz w:val="44"/>
          <w:szCs w:val="44"/>
          <w:lang w:val="de-DE"/>
        </w:rPr>
      </w:pPr>
      <w:r>
        <w:rPr>
          <w:rFonts w:ascii="Arial" w:hAnsi="Arial" w:cs="Arial"/>
          <w:b/>
          <w:color w:val="FFFFFF"/>
          <w:sz w:val="44"/>
          <w:szCs w:val="44"/>
          <w:lang w:val="de-DE"/>
        </w:rPr>
        <w:t xml:space="preserve">TARIF MAIN D’OEUVRE ET DEPLACEMENT          </w:t>
      </w:r>
      <w:proofErr w:type="gramStart"/>
      <w:r>
        <w:rPr>
          <w:rFonts w:ascii="Arial" w:hAnsi="Arial" w:cs="Arial"/>
          <w:b/>
          <w:color w:val="FFFFFF"/>
          <w:sz w:val="44"/>
          <w:szCs w:val="44"/>
          <w:lang w:val="de-DE"/>
        </w:rPr>
        <w:t xml:space="preserve">   (</w:t>
      </w:r>
      <w:proofErr w:type="spellStart"/>
      <w:proofErr w:type="gramEnd"/>
      <w:r>
        <w:rPr>
          <w:rFonts w:ascii="Arial" w:hAnsi="Arial" w:cs="Arial"/>
          <w:b/>
          <w:color w:val="FFFFFF"/>
          <w:sz w:val="44"/>
          <w:szCs w:val="44"/>
          <w:lang w:val="de-DE"/>
        </w:rPr>
        <w:t>pour</w:t>
      </w:r>
      <w:proofErr w:type="spellEnd"/>
      <w:r>
        <w:rPr>
          <w:rFonts w:ascii="Arial" w:hAnsi="Arial" w:cs="Arial"/>
          <w:b/>
          <w:color w:val="FFFFFF"/>
          <w:sz w:val="44"/>
          <w:szCs w:val="44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FFFFFF"/>
          <w:sz w:val="44"/>
          <w:szCs w:val="44"/>
          <w:lang w:val="de-DE"/>
        </w:rPr>
        <w:t>produit</w:t>
      </w:r>
      <w:proofErr w:type="spellEnd"/>
      <w:r>
        <w:rPr>
          <w:rFonts w:ascii="Arial" w:hAnsi="Arial" w:cs="Arial"/>
          <w:b/>
          <w:color w:val="FFFFFF"/>
          <w:sz w:val="44"/>
          <w:szCs w:val="44"/>
          <w:lang w:val="de-DE"/>
        </w:rPr>
        <w:t xml:space="preserve"> Hors Garantie)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8"/>
          <w:szCs w:val="8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8"/>
          <w:szCs w:val="8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</w:p>
    <w:p w:rsidR="00AF21BA" w:rsidRDefault="00AF21BA" w:rsidP="00AF21BA">
      <w:pPr>
        <w:rPr>
          <w:rFonts w:ascii="Arial" w:hAnsi="Arial" w:cs="Arial"/>
          <w:b/>
          <w:color w:val="000000"/>
        </w:rPr>
      </w:pPr>
      <w:r w:rsidRPr="008A066A">
        <w:rPr>
          <w:rFonts w:ascii="Arial" w:hAnsi="Arial" w:cs="Arial"/>
          <w:b/>
          <w:color w:val="000000"/>
        </w:rPr>
        <w:t xml:space="preserve">Taux Horaire </w:t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  <w:t xml:space="preserve">   60 € </w:t>
      </w:r>
      <w:proofErr w:type="spellStart"/>
      <w:r w:rsidRPr="008A066A">
        <w:rPr>
          <w:rFonts w:ascii="Arial" w:hAnsi="Arial" w:cs="Arial"/>
          <w:b/>
          <w:color w:val="000000"/>
        </w:rPr>
        <w:t>ht</w:t>
      </w:r>
      <w:proofErr w:type="spellEnd"/>
      <w:r w:rsidRPr="008A066A">
        <w:rPr>
          <w:rFonts w:ascii="Arial" w:hAnsi="Arial" w:cs="Arial"/>
          <w:b/>
          <w:color w:val="000000"/>
        </w:rPr>
        <w:t xml:space="preserve"> / heure 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 w:rsidRPr="008A066A">
        <w:rPr>
          <w:rFonts w:ascii="Arial" w:hAnsi="Arial" w:cs="Arial"/>
          <w:b/>
          <w:color w:val="000000"/>
        </w:rPr>
        <w:t>Déplacement Iles de France Forfait</w:t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  <w:t xml:space="preserve">   100 € </w:t>
      </w:r>
      <w:proofErr w:type="spellStart"/>
      <w:r w:rsidRPr="008A066A">
        <w:rPr>
          <w:rFonts w:ascii="Arial" w:hAnsi="Arial" w:cs="Arial"/>
          <w:b/>
          <w:color w:val="000000"/>
        </w:rPr>
        <w:t>ht</w:t>
      </w:r>
      <w:proofErr w:type="spellEnd"/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  <w:r w:rsidRPr="008A066A">
        <w:rPr>
          <w:rFonts w:ascii="Arial" w:hAnsi="Arial" w:cs="Arial"/>
          <w:b/>
          <w:color w:val="000000"/>
        </w:rPr>
        <w:t xml:space="preserve">Déplacement hors iles de France : </w:t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</w:r>
      <w:r w:rsidRPr="008A066A">
        <w:rPr>
          <w:rFonts w:ascii="Arial" w:hAnsi="Arial" w:cs="Arial"/>
          <w:b/>
          <w:color w:val="000000"/>
        </w:rPr>
        <w:tab/>
        <w:t xml:space="preserve">       Justificatif facture 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</w:rPr>
      </w:pPr>
    </w:p>
    <w:p w:rsidR="00AF21BA" w:rsidRPr="008A066A" w:rsidRDefault="00AF21BA" w:rsidP="00AF21BA">
      <w:pPr>
        <w:rPr>
          <w:rFonts w:ascii="Arial" w:hAnsi="Arial" w:cs="Arial"/>
          <w:color w:val="000000"/>
          <w:sz w:val="32"/>
          <w:szCs w:val="32"/>
        </w:rPr>
      </w:pPr>
      <w:r w:rsidRPr="008A066A">
        <w:rPr>
          <w:rFonts w:ascii="Arial" w:hAnsi="Arial" w:cs="Arial"/>
          <w:color w:val="000000"/>
          <w:sz w:val="32"/>
          <w:szCs w:val="32"/>
        </w:rPr>
        <w:sym w:font="Wingdings" w:char="F071"/>
      </w:r>
      <w:r w:rsidRPr="008A066A">
        <w:rPr>
          <w:rFonts w:ascii="Arial" w:hAnsi="Arial" w:cs="Arial"/>
          <w:color w:val="000000"/>
          <w:sz w:val="32"/>
          <w:szCs w:val="32"/>
        </w:rPr>
        <w:t xml:space="preserve"> Certifie l’exactitude des indications sur lesdits appareils et descriptif de ou des pannes et avoir pris connaissance de toutes les informations.</w:t>
      </w:r>
    </w:p>
    <w:p w:rsidR="00AF21BA" w:rsidRPr="008A066A" w:rsidRDefault="00AF21BA" w:rsidP="00AF21BA">
      <w:pPr>
        <w:rPr>
          <w:rFonts w:ascii="Arial" w:hAnsi="Arial" w:cs="Arial"/>
          <w:color w:val="000000"/>
          <w:sz w:val="32"/>
          <w:szCs w:val="32"/>
        </w:rPr>
      </w:pPr>
    </w:p>
    <w:p w:rsidR="00AF21BA" w:rsidRPr="008A066A" w:rsidRDefault="00AF21BA" w:rsidP="00AF21BA">
      <w:pPr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216535</wp:posOffset>
                </wp:positionV>
                <wp:extent cx="2790825" cy="147637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3981" id="Rectangle 26" o:spid="_x0000_s1026" style="position:absolute;margin-left:272.55pt;margin-top:17.05pt;width:219.75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hHHwIAAD8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e0mFFimMYa&#10;fULVmGmVIHiHAvXOlxj36B4gpujdveVfPTF202GYuAWwfSdYjbTyGJ/99CAaHp+SXf/e1gjP9sEm&#10;rY4N6AiIKpBjKsnpUhJxDITjZTFfjhfFlBKOvnwyn72eT9MfrHx+7sCHt8JqEg8VBWSf4Nnh3odI&#10;h5XPIYm+VbLeSqWSAe1uo4AcGPbHNq0zur8OU4b0FV1OkcjfIcZp/QlCy4CNrqSu6OISxMqo2xtT&#10;pzYMTKrhjJSVOQsZtRtqsLP1CXUEO3QxTh0eOgvfKemxgyvqv+0ZCErUO4O1WOaTSWz5ZEym8wIN&#10;uPbsrj3McISqaKBkOG7CMCZ7B7Lt8Kc85W7sLdavkUnZWNuB1ZksdmkS/DxRcQyu7RT1Y+7XTwAA&#10;AP//AwBQSwMEFAAGAAgAAAAhAPWXLFvgAAAACgEAAA8AAABkcnMvZG93bnJldi54bWxMj8FOg0AQ&#10;hu8mvsNmTLzZpZRuWmRojKYmHlt68TbACii7S9ilRZ/e8VRPk8l8+ef7s91senHWo++cRVguIhDa&#10;Vq7ubINwKvYPGxA+kK2pd1YjfGsPu/z2JqO0dhd70OdjaASHWJ8SQhvCkErpq1Yb8gs3aMu3Dzca&#10;CryOjaxHunC46WUcRUoa6ix/aGnQz62uvo6TQSi7+EQ/h+I1Mtv9KrzNxef0/oJ4fzc/PYIIeg5X&#10;GP70WR1ydirdZGsveoR1sl4yirBKeDKw3SQKRIkQK6VA5pn8XyH/BQAA//8DAFBLAQItABQABgAI&#10;AAAAIQC2gziS/gAAAOEBAAATAAAAAAAAAAAAAAAAAAAAAABbQ29udGVudF9UeXBlc10ueG1sUEsB&#10;Ai0AFAAGAAgAAAAhADj9If/WAAAAlAEAAAsAAAAAAAAAAAAAAAAALwEAAF9yZWxzLy5yZWxzUEsB&#10;Ai0AFAAGAAgAAAAhAJ3PWEcfAgAAPwQAAA4AAAAAAAAAAAAAAAAALgIAAGRycy9lMm9Eb2MueG1s&#10;UEsBAi0AFAAGAAgAAAAhAPWXLFvgAAAACgEAAA8AAAAAAAAAAAAAAAAAeQQAAGRycy9kb3ducmV2&#10;LnhtbFBLBQYAAAAABAAEAPMAAACGBQAAAAA=&#10;"/>
            </w:pict>
          </mc:Fallback>
        </mc:AlternateContent>
      </w:r>
      <w:r w:rsidRPr="008A066A">
        <w:rPr>
          <w:rFonts w:ascii="Arial" w:hAnsi="Arial" w:cs="Arial"/>
          <w:color w:val="000000"/>
          <w:sz w:val="28"/>
          <w:szCs w:val="28"/>
        </w:rPr>
        <w:t>Nom et Signature du demandeur</w:t>
      </w:r>
      <w:r w:rsidRPr="008A066A">
        <w:rPr>
          <w:rFonts w:ascii="Arial" w:hAnsi="Arial" w:cs="Arial"/>
          <w:color w:val="000000"/>
          <w:sz w:val="32"/>
          <w:szCs w:val="32"/>
        </w:rPr>
        <w:tab/>
      </w:r>
      <w:r w:rsidRPr="008A066A">
        <w:rPr>
          <w:rFonts w:ascii="Arial" w:hAnsi="Arial" w:cs="Arial"/>
          <w:color w:val="000000"/>
          <w:sz w:val="32"/>
          <w:szCs w:val="32"/>
        </w:rPr>
        <w:tab/>
        <w:t xml:space="preserve">             Cachet de la société</w:t>
      </w:r>
    </w:p>
    <w:p w:rsidR="00AF21BA" w:rsidRPr="008A066A" w:rsidRDefault="00AF21BA" w:rsidP="00AF21BA">
      <w:pPr>
        <w:rPr>
          <w:rFonts w:ascii="Arial" w:hAnsi="Arial" w:cs="Arial"/>
          <w:b/>
          <w:color w:val="000000"/>
          <w:sz w:val="20"/>
          <w:szCs w:val="20"/>
        </w:rPr>
      </w:pPr>
      <w:r w:rsidRPr="008A066A">
        <w:rPr>
          <w:rFonts w:ascii="Arial" w:hAnsi="Arial" w:cs="Arial"/>
          <w:color w:val="000000"/>
          <w:sz w:val="20"/>
          <w:szCs w:val="20"/>
        </w:rPr>
        <w:t xml:space="preserve">           (Avec mention : Lu et Approuvé)</w:t>
      </w: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ind w:left="-567" w:hanging="142"/>
        <w:jc w:val="center"/>
      </w:pPr>
    </w:p>
    <w:p w:rsidR="00AF21BA" w:rsidRDefault="00AF21BA" w:rsidP="00AF21BA">
      <w:pPr>
        <w:jc w:val="center"/>
      </w:pPr>
      <w:r w:rsidRPr="00361421">
        <w:rPr>
          <w:noProof/>
        </w:rPr>
        <w:drawing>
          <wp:inline distT="0" distB="0" distL="0" distR="0">
            <wp:extent cx="1242060" cy="320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BA" w:rsidRDefault="00AF21BA" w:rsidP="00AF21BA">
      <w:pPr>
        <w:ind w:left="-567" w:hanging="142"/>
        <w:jc w:val="center"/>
      </w:pPr>
      <w:r>
        <w:t xml:space="preserve">        47D Avenue des Pépinières 94260 FRESNES</w:t>
      </w:r>
    </w:p>
    <w:p w:rsidR="00AF21BA" w:rsidRDefault="00AF21BA" w:rsidP="00AF21BA">
      <w:pPr>
        <w:ind w:left="-567" w:hanging="142"/>
        <w:jc w:val="center"/>
      </w:pPr>
      <w:r w:rsidRPr="00995FEE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Tél.</w:t>
      </w:r>
      <w:r w:rsidRPr="00995FEE">
        <w:rPr>
          <w:rFonts w:ascii="Arial" w:hAnsi="Arial" w:cs="Arial"/>
          <w:sz w:val="20"/>
        </w:rPr>
        <w:t xml:space="preserve"> : </w:t>
      </w:r>
      <w:r w:rsidRPr="00917858">
        <w:rPr>
          <w:b/>
          <w:sz w:val="20"/>
          <w:szCs w:val="20"/>
        </w:rPr>
        <w:t>01.41.13</w:t>
      </w:r>
      <w:r>
        <w:rPr>
          <w:b/>
          <w:sz w:val="20"/>
          <w:szCs w:val="20"/>
        </w:rPr>
        <w:t>.05.04 Fax</w:t>
      </w:r>
      <w:r>
        <w:rPr>
          <w:rFonts w:ascii="Arial" w:hAnsi="Arial" w:cs="Arial"/>
          <w:sz w:val="20"/>
        </w:rPr>
        <w:t> :</w:t>
      </w:r>
      <w:r w:rsidRPr="00995FEE">
        <w:rPr>
          <w:rFonts w:ascii="Arial" w:hAnsi="Arial" w:cs="Arial"/>
          <w:sz w:val="20"/>
        </w:rPr>
        <w:t xml:space="preserve"> </w:t>
      </w:r>
      <w:r w:rsidRPr="00917858">
        <w:rPr>
          <w:b/>
          <w:sz w:val="20"/>
          <w:szCs w:val="20"/>
        </w:rPr>
        <w:t>01.</w:t>
      </w:r>
      <w:r>
        <w:rPr>
          <w:b/>
          <w:sz w:val="20"/>
          <w:szCs w:val="20"/>
        </w:rPr>
        <w:t xml:space="preserve">46.89.37.85 –  </w:t>
      </w:r>
      <w:hyperlink r:id="rId9" w:history="1">
        <w:r w:rsidRPr="00922E8D">
          <w:rPr>
            <w:rStyle w:val="Lienhypertexte"/>
            <w:b/>
            <w:sz w:val="20"/>
            <w:szCs w:val="20"/>
          </w:rPr>
          <w:t>sav@vestel-france.fr</w:t>
        </w:r>
      </w:hyperlink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68570D" w:rsidRDefault="0068570D"/>
    <w:sectPr w:rsidR="0068570D" w:rsidSect="00AF21BA">
      <w:pgSz w:w="11906" w:h="16838"/>
      <w:pgMar w:top="284" w:right="42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253EB"/>
    <w:multiLevelType w:val="hybridMultilevel"/>
    <w:tmpl w:val="75607E9E"/>
    <w:lvl w:ilvl="0" w:tplc="6D18A3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0EA1C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A"/>
    <w:rsid w:val="0068570D"/>
    <w:rsid w:val="00A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Connecteur droit avec flèche 27"/>
        <o:r id="V:Rule2" type="connector" idref="#Connecteur droit avec flèche 28"/>
      </o:rules>
    </o:shapelayout>
  </w:shapeDefaults>
  <w:decimalSymbol w:val=","/>
  <w:listSeparator w:val=";"/>
  <w15:chartTrackingRefBased/>
  <w15:docId w15:val="{62135930-BF82-45B3-B71D-E5AA3334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F2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@vestel-franc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v@vestel-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2019-01-04T08:13:00Z</dcterms:created>
  <dcterms:modified xsi:type="dcterms:W3CDTF">2019-01-04T08:14:00Z</dcterms:modified>
</cp:coreProperties>
</file>